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DA2CC" w14:textId="789D1AF2" w:rsidR="00D308D8" w:rsidRDefault="00213C23">
      <w:pPr>
        <w:spacing w:beforeAutospacing="1" w:afterAutospacing="1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Zápis do 1. </w:t>
      </w:r>
      <w:r w:rsidR="00B130B1">
        <w:rPr>
          <w:b/>
          <w:sz w:val="40"/>
          <w:szCs w:val="40"/>
          <w:u w:val="single"/>
        </w:rPr>
        <w:t>ročníku</w:t>
      </w:r>
      <w:r>
        <w:rPr>
          <w:b/>
          <w:sz w:val="40"/>
          <w:szCs w:val="40"/>
          <w:u w:val="single"/>
        </w:rPr>
        <w:t xml:space="preserve"> pro školní rok 202</w:t>
      </w:r>
      <w:r w:rsidR="00B130B1">
        <w:rPr>
          <w:b/>
          <w:sz w:val="40"/>
          <w:szCs w:val="40"/>
          <w:u w:val="single"/>
        </w:rPr>
        <w:t>6</w:t>
      </w:r>
      <w:r>
        <w:rPr>
          <w:b/>
          <w:sz w:val="40"/>
          <w:szCs w:val="40"/>
          <w:u w:val="single"/>
        </w:rPr>
        <w:t>/202</w:t>
      </w:r>
      <w:r w:rsidR="00B130B1">
        <w:rPr>
          <w:b/>
          <w:sz w:val="40"/>
          <w:szCs w:val="40"/>
          <w:u w:val="single"/>
        </w:rPr>
        <w:t>7</w:t>
      </w:r>
    </w:p>
    <w:p w14:paraId="40245CA8" w14:textId="124968AC" w:rsidR="0081193A" w:rsidRPr="0081193A" w:rsidRDefault="0081193A" w:rsidP="0081193A">
      <w:pPr>
        <w:widowControl w:val="0"/>
        <w:tabs>
          <w:tab w:val="left" w:pos="-284"/>
          <w:tab w:val="left" w:pos="283"/>
          <w:tab w:val="left" w:pos="851"/>
        </w:tabs>
        <w:autoSpaceDE w:val="0"/>
        <w:spacing w:line="240" w:lineRule="atLeast"/>
      </w:pPr>
      <w:r w:rsidRPr="0081193A">
        <w:rPr>
          <w:b/>
          <w:bCs/>
        </w:rPr>
        <w:t xml:space="preserve">Ředitelství Masarykovy základní školy a mateřské školy, Železnice oznamuje, </w:t>
      </w:r>
      <w:r w:rsidR="00D84D91">
        <w:rPr>
          <w:b/>
          <w:bCs/>
        </w:rPr>
        <w:t xml:space="preserve">že </w:t>
      </w:r>
      <w:r w:rsidRPr="0081193A">
        <w:rPr>
          <w:b/>
          <w:bCs/>
        </w:rPr>
        <w:t>zápis do 1. ročníku ZŠ</w:t>
      </w:r>
      <w:r w:rsidR="00025D02">
        <w:rPr>
          <w:b/>
          <w:bCs/>
        </w:rPr>
        <w:t xml:space="preserve"> bude</w:t>
      </w:r>
      <w:r w:rsidRPr="0081193A">
        <w:rPr>
          <w:b/>
          <w:bCs/>
        </w:rPr>
        <w:t xml:space="preserve"> probíhat </w:t>
      </w:r>
      <w:r w:rsidR="009F442D">
        <w:rPr>
          <w:b/>
          <w:bCs/>
        </w:rPr>
        <w:t xml:space="preserve">v přízemí ZŠ </w:t>
      </w:r>
      <w:r w:rsidR="00025D02">
        <w:rPr>
          <w:b/>
          <w:bCs/>
        </w:rPr>
        <w:t>v</w:t>
      </w:r>
      <w:r w:rsidR="00AA79FF">
        <w:rPr>
          <w:b/>
          <w:bCs/>
        </w:rPr>
        <w:t xml:space="preserve"> </w:t>
      </w:r>
      <w:r w:rsidR="00B130B1">
        <w:rPr>
          <w:b/>
          <w:bCs/>
        </w:rPr>
        <w:t>úterý</w:t>
      </w:r>
      <w:r w:rsidR="00025D02">
        <w:rPr>
          <w:b/>
          <w:bCs/>
        </w:rPr>
        <w:t xml:space="preserve"> </w:t>
      </w:r>
      <w:r w:rsidR="00627C28">
        <w:rPr>
          <w:b/>
          <w:bCs/>
        </w:rPr>
        <w:t xml:space="preserve">dne </w:t>
      </w:r>
      <w:r w:rsidR="00627C28" w:rsidRPr="00627C28">
        <w:rPr>
          <w:b/>
          <w:bCs/>
          <w:u w:val="single"/>
        </w:rPr>
        <w:t>1</w:t>
      </w:r>
      <w:r w:rsidR="00B130B1">
        <w:rPr>
          <w:b/>
          <w:bCs/>
          <w:u w:val="single"/>
        </w:rPr>
        <w:t>0</w:t>
      </w:r>
      <w:r w:rsidR="00627C28" w:rsidRPr="00627C28">
        <w:rPr>
          <w:b/>
          <w:bCs/>
          <w:u w:val="single"/>
        </w:rPr>
        <w:t>.</w:t>
      </w:r>
      <w:r w:rsidR="00B130B1">
        <w:rPr>
          <w:b/>
          <w:bCs/>
          <w:u w:val="single"/>
        </w:rPr>
        <w:t xml:space="preserve"> února</w:t>
      </w:r>
      <w:r w:rsidR="00627C28" w:rsidRPr="00627C28">
        <w:rPr>
          <w:b/>
          <w:bCs/>
          <w:u w:val="single"/>
        </w:rPr>
        <w:t xml:space="preserve"> 202</w:t>
      </w:r>
      <w:r w:rsidR="00B130B1">
        <w:rPr>
          <w:b/>
          <w:bCs/>
          <w:u w:val="single"/>
        </w:rPr>
        <w:t>6</w:t>
      </w:r>
      <w:r w:rsidR="00627C28" w:rsidRPr="00627C28">
        <w:rPr>
          <w:b/>
          <w:bCs/>
          <w:u w:val="single"/>
        </w:rPr>
        <w:t xml:space="preserve"> </w:t>
      </w:r>
      <w:r w:rsidR="009679E3">
        <w:rPr>
          <w:b/>
          <w:bCs/>
          <w:u w:val="single"/>
        </w:rPr>
        <w:t>od 13.00hod. do 16.00</w:t>
      </w:r>
      <w:proofErr w:type="gramStart"/>
      <w:r w:rsidR="009679E3">
        <w:rPr>
          <w:b/>
          <w:bCs/>
          <w:u w:val="single"/>
        </w:rPr>
        <w:t>hod.</w:t>
      </w:r>
      <w:r w:rsidRPr="0081193A">
        <w:rPr>
          <w:b/>
          <w:bCs/>
          <w:u w:val="single"/>
        </w:rPr>
        <w:t>.</w:t>
      </w:r>
      <w:proofErr w:type="gramEnd"/>
      <w:r w:rsidRPr="0081193A">
        <w:rPr>
          <w:b/>
          <w:bCs/>
          <w:u w:val="single"/>
        </w:rPr>
        <w:t xml:space="preserve"> </w:t>
      </w:r>
    </w:p>
    <w:p w14:paraId="4E035D97" w14:textId="2B00C8E6" w:rsidR="0081193A" w:rsidRPr="0081193A" w:rsidRDefault="0081193A" w:rsidP="0081193A">
      <w:pPr>
        <w:widowControl w:val="0"/>
        <w:tabs>
          <w:tab w:val="left" w:pos="0"/>
          <w:tab w:val="left" w:pos="283"/>
        </w:tabs>
        <w:autoSpaceDE w:val="0"/>
        <w:spacing w:line="240" w:lineRule="atLeast"/>
      </w:pPr>
      <w:r w:rsidRPr="0081193A">
        <w:rPr>
          <w:b/>
          <w:bCs/>
        </w:rPr>
        <w:tab/>
      </w:r>
      <w:r w:rsidRPr="0081193A">
        <w:rPr>
          <w:b/>
          <w:bCs/>
        </w:rPr>
        <w:tab/>
        <w:t>Do 1. ročníku se zapisují děti, které dovrší k 31. 8. 202</w:t>
      </w:r>
      <w:r w:rsidR="00B130B1">
        <w:rPr>
          <w:b/>
          <w:bCs/>
        </w:rPr>
        <w:t>6</w:t>
      </w:r>
      <w:r w:rsidRPr="0081193A">
        <w:rPr>
          <w:b/>
          <w:bCs/>
        </w:rPr>
        <w:t xml:space="preserve"> šestý rok věku (tj. narozené 1. 9. 201</w:t>
      </w:r>
      <w:r w:rsidR="00B130B1">
        <w:rPr>
          <w:b/>
          <w:bCs/>
        </w:rPr>
        <w:t>9</w:t>
      </w:r>
      <w:r w:rsidRPr="0081193A">
        <w:rPr>
          <w:b/>
          <w:bCs/>
        </w:rPr>
        <w:t xml:space="preserve"> - 31. 8. 20</w:t>
      </w:r>
      <w:r w:rsidR="00B130B1">
        <w:rPr>
          <w:b/>
          <w:bCs/>
        </w:rPr>
        <w:t>20</w:t>
      </w:r>
      <w:r w:rsidRPr="0081193A">
        <w:rPr>
          <w:b/>
          <w:bCs/>
        </w:rPr>
        <w:t>), a děti, jimž byl povolen loni odklad školní docházky.</w:t>
      </w:r>
    </w:p>
    <w:p w14:paraId="1DA3F5DE" w14:textId="0F7F221F" w:rsidR="00D308D8" w:rsidRDefault="00213C23">
      <w:pPr>
        <w:spacing w:beforeAutospacing="1" w:afterAutospacing="1"/>
        <w:outlineLvl w:val="2"/>
      </w:pPr>
      <w:r>
        <w:rPr>
          <w:b/>
          <w:bCs/>
          <w:i/>
          <w:iCs/>
          <w:color w:val="000000"/>
          <w:sz w:val="27"/>
          <w:szCs w:val="27"/>
          <w:u w:val="single"/>
        </w:rPr>
        <w:t>Kritéria přijetí</w:t>
      </w:r>
    </w:p>
    <w:p w14:paraId="0EAA35AD" w14:textId="5ED10015" w:rsidR="00D84D91" w:rsidRPr="007466D7" w:rsidRDefault="00D84D91" w:rsidP="00D84D91">
      <w:pPr>
        <w:pStyle w:val="Default0"/>
        <w:rPr>
          <w:rFonts w:ascii="Times New Roman" w:hAnsi="Times New Roman" w:cs="Times New Roman"/>
        </w:rPr>
      </w:pPr>
      <w:r w:rsidRPr="00D84D91">
        <w:rPr>
          <w:rFonts w:ascii="Times New Roman" w:hAnsi="Times New Roman" w:cs="Times New Roman"/>
        </w:rPr>
        <w:t>V souladu s Vyhláškou č. 48/2005 Sb., o základním vzdělávání a některých náležitostech plnění povinné školní docházky, ve znění pozdějších předpisů (dále jen „vyhláška o základním vzdělávání“) dle § 3a odst. 7 vyhlášky o základním vzdělávání stanovuje ředitelka Masarykovy základní školy a mateřské školy, Železnice (dále jen „ZŠ“)</w:t>
      </w:r>
      <w:r w:rsidRPr="00D84D91">
        <w:rPr>
          <w:rStyle w:val="Siln"/>
          <w:rFonts w:ascii="Times New Roman" w:hAnsi="Times New Roman" w:cs="Times New Roman"/>
        </w:rPr>
        <w:t xml:space="preserve">, </w:t>
      </w:r>
      <w:r w:rsidRPr="00D84D91">
        <w:rPr>
          <w:rFonts w:ascii="Times New Roman" w:hAnsi="Times New Roman" w:cs="Times New Roman"/>
        </w:rPr>
        <w:t>že ve školním roce 202</w:t>
      </w:r>
      <w:r w:rsidR="00B130B1">
        <w:rPr>
          <w:rFonts w:ascii="Times New Roman" w:hAnsi="Times New Roman" w:cs="Times New Roman"/>
        </w:rPr>
        <w:t>6</w:t>
      </w:r>
      <w:r w:rsidRPr="00D84D91">
        <w:rPr>
          <w:rFonts w:ascii="Times New Roman" w:hAnsi="Times New Roman" w:cs="Times New Roman"/>
        </w:rPr>
        <w:t>/202</w:t>
      </w:r>
      <w:r w:rsidR="00B130B1">
        <w:rPr>
          <w:rFonts w:ascii="Times New Roman" w:hAnsi="Times New Roman" w:cs="Times New Roman"/>
        </w:rPr>
        <w:t>7</w:t>
      </w:r>
      <w:r w:rsidRPr="00D84D91">
        <w:rPr>
          <w:rFonts w:ascii="Times New Roman" w:hAnsi="Times New Roman" w:cs="Times New Roman"/>
        </w:rPr>
        <w:t xml:space="preserve"> otevře </w:t>
      </w:r>
      <w:r w:rsidRPr="00D84D91">
        <w:rPr>
          <w:rFonts w:ascii="Times New Roman" w:hAnsi="Times New Roman" w:cs="Times New Roman"/>
          <w:b/>
        </w:rPr>
        <w:t>1 první třídu s maximálním počtem 24 žáků.</w:t>
      </w:r>
      <w:r w:rsidR="007466D7">
        <w:rPr>
          <w:rFonts w:ascii="Times New Roman" w:hAnsi="Times New Roman" w:cs="Times New Roman"/>
          <w:b/>
        </w:rPr>
        <w:t xml:space="preserve"> </w:t>
      </w:r>
      <w:r w:rsidR="007466D7" w:rsidRPr="007466D7">
        <w:rPr>
          <w:rFonts w:ascii="Times New Roman" w:hAnsi="Times New Roman" w:cs="Times New Roman"/>
          <w:color w:val="222222"/>
          <w:shd w:val="clear" w:color="auto" w:fill="FFFFFF"/>
        </w:rPr>
        <w:t>V případě přijetí žáků s přiznaným podpůrným opatřením třetího až pátého stupně, popřípadě žáků dle § 16 odst. 9, bude počet žáků snížen v souladu s právními předpisy.</w:t>
      </w:r>
    </w:p>
    <w:p w14:paraId="32D9F0E9" w14:textId="77777777" w:rsidR="00D84D91" w:rsidRPr="00D84D91" w:rsidRDefault="00D84D91" w:rsidP="00D84D91">
      <w:pPr>
        <w:spacing w:before="100" w:beforeAutospacing="1" w:after="100" w:afterAutospacing="1"/>
        <w:rPr>
          <w:b/>
          <w:bCs/>
          <w:u w:val="single"/>
        </w:rPr>
      </w:pPr>
      <w:r w:rsidRPr="00D84D91">
        <w:rPr>
          <w:b/>
          <w:bCs/>
          <w:u w:val="single"/>
        </w:rPr>
        <w:t>Podmínky přijetí:</w:t>
      </w:r>
    </w:p>
    <w:p w14:paraId="6DFBE3EC" w14:textId="77777777" w:rsidR="00D84D91" w:rsidRPr="00D84D91" w:rsidRDefault="00D84D91" w:rsidP="00D84D91">
      <w:pPr>
        <w:numPr>
          <w:ilvl w:val="0"/>
          <w:numId w:val="4"/>
        </w:numPr>
        <w:spacing w:before="100" w:beforeAutospacing="1" w:after="100" w:afterAutospacing="1"/>
      </w:pPr>
      <w:r w:rsidRPr="00D84D91">
        <w:t xml:space="preserve">Do ZŠ se přednostně přijímají děti s místem trvalého pobytu v obcích pod správou města </w:t>
      </w:r>
      <w:proofErr w:type="gramStart"/>
      <w:r w:rsidRPr="00D84D91">
        <w:t xml:space="preserve">Železnice - </w:t>
      </w:r>
      <w:r w:rsidRPr="00D84D91">
        <w:rPr>
          <w:i/>
          <w:iCs/>
        </w:rPr>
        <w:t>Cidlina</w:t>
      </w:r>
      <w:proofErr w:type="gramEnd"/>
      <w:r w:rsidRPr="00D84D91">
        <w:rPr>
          <w:i/>
          <w:iCs/>
        </w:rPr>
        <w:t xml:space="preserve">, Těšín, Zámezí, </w:t>
      </w:r>
      <w:proofErr w:type="spellStart"/>
      <w:r w:rsidRPr="00D84D91">
        <w:rPr>
          <w:i/>
          <w:iCs/>
        </w:rPr>
        <w:t>Březka</w:t>
      </w:r>
      <w:proofErr w:type="spellEnd"/>
      <w:r w:rsidRPr="00D84D91">
        <w:rPr>
          <w:i/>
          <w:iCs/>
        </w:rPr>
        <w:t xml:space="preserve">, Doubravice, </w:t>
      </w:r>
      <w:proofErr w:type="spellStart"/>
      <w:r w:rsidRPr="00D84D91">
        <w:rPr>
          <w:i/>
          <w:iCs/>
        </w:rPr>
        <w:t>Pekloves</w:t>
      </w:r>
      <w:proofErr w:type="spellEnd"/>
      <w:r w:rsidRPr="00D84D91">
        <w:rPr>
          <w:i/>
          <w:iCs/>
        </w:rPr>
        <w:t xml:space="preserve">, Železnice, </w:t>
      </w:r>
      <w:r w:rsidRPr="00D84D91">
        <w:rPr>
          <w:iCs/>
        </w:rPr>
        <w:t>obce Bradlecká Lhota, Kyje a Soběraz.</w:t>
      </w:r>
    </w:p>
    <w:p w14:paraId="7363C74C" w14:textId="486E9BD7" w:rsidR="00D84D91" w:rsidRPr="00D84D91" w:rsidRDefault="00D84D91" w:rsidP="00D84D91">
      <w:pPr>
        <w:numPr>
          <w:ilvl w:val="0"/>
          <w:numId w:val="4"/>
        </w:numPr>
        <w:spacing w:before="100" w:beforeAutospacing="1" w:after="100" w:afterAutospacing="1"/>
      </w:pPr>
      <w:r w:rsidRPr="00D84D91">
        <w:t>Do ZŠ se přijímají děti s místem trvalého pobytu z jiného školského obvodu, jejichž sourozenec bude v roce 202</w:t>
      </w:r>
      <w:r w:rsidR="00B130B1">
        <w:t>6</w:t>
      </w:r>
      <w:r w:rsidRPr="00D84D91">
        <w:t>/202</w:t>
      </w:r>
      <w:r w:rsidR="00B130B1">
        <w:t>7</w:t>
      </w:r>
      <w:r w:rsidRPr="00D84D91">
        <w:t xml:space="preserve"> žákem Masarykovy základní školy a mateřské školy, Železnice.</w:t>
      </w:r>
    </w:p>
    <w:p w14:paraId="55E1A478" w14:textId="77777777" w:rsidR="00D84D91" w:rsidRPr="00D84D91" w:rsidRDefault="00D84D91" w:rsidP="00D84D91">
      <w:pPr>
        <w:numPr>
          <w:ilvl w:val="0"/>
          <w:numId w:val="4"/>
        </w:numPr>
        <w:spacing w:before="100" w:beforeAutospacing="1" w:after="100" w:afterAutospacing="1"/>
      </w:pPr>
      <w:r w:rsidRPr="00D84D91">
        <w:t>Do ZŠ se dále přijímají děti s místem trvalého pobytu z jiného školského obvodu.</w:t>
      </w:r>
    </w:p>
    <w:p w14:paraId="17E2F41A" w14:textId="77777777" w:rsidR="00D84D91" w:rsidRPr="00D84D91" w:rsidRDefault="00D84D91" w:rsidP="00D84D91">
      <w:pPr>
        <w:spacing w:before="100" w:beforeAutospacing="1"/>
      </w:pPr>
      <w:r w:rsidRPr="00D84D91">
        <w:rPr>
          <w:u w:val="single"/>
        </w:rPr>
        <w:t>Pořadí přijímaných dětí se stanovuje v souladu s pořadím splnění podmínek od 1. do 3. bodu.</w:t>
      </w:r>
      <w:r w:rsidRPr="00D84D91">
        <w:rPr>
          <w:u w:val="single"/>
        </w:rPr>
        <w:br/>
      </w:r>
    </w:p>
    <w:p w14:paraId="6D542925" w14:textId="5513E232" w:rsidR="00D84D91" w:rsidRPr="00D84D91" w:rsidRDefault="00D84D91" w:rsidP="00D84D91">
      <w:pPr>
        <w:spacing w:before="100" w:beforeAutospacing="1" w:after="100" w:afterAutospacing="1"/>
      </w:pPr>
      <w:r w:rsidRPr="00D84D91">
        <w:t>Pokud ředitelka školy nebude moci přijmout všechny děti splňující kritérium</w:t>
      </w:r>
      <w:r w:rsidR="0089445E">
        <w:t xml:space="preserve"> 3 (případně </w:t>
      </w:r>
      <w:proofErr w:type="gramStart"/>
      <w:r w:rsidR="0089445E">
        <w:t>2 – 3</w:t>
      </w:r>
      <w:proofErr w:type="gramEnd"/>
      <w:r w:rsidR="0089445E">
        <w:t>)</w:t>
      </w:r>
      <w:r w:rsidRPr="00D84D91">
        <w:t>, protože by došlo k překročení kapacity stanovené ředitelkou školy, rozhodne o přijetí dětí los. K losování dojde ze všech dětí splňujících dané kritérium. Losování provede člen školské rady za přítomnosti vedení školy a zákonných zástupců losovaných dětí. Losovat se budou registrační čísla, která byla přidělena dětem při zápisu. Zákonní zástupci budou o losování včas vyrozuměni.</w:t>
      </w:r>
    </w:p>
    <w:p w14:paraId="54AAFCB2" w14:textId="4DAB7205" w:rsidR="00D308D8" w:rsidRDefault="00213C23">
      <w:pPr>
        <w:spacing w:beforeAutospacing="1" w:afterAutospacing="1"/>
        <w:outlineLvl w:val="2"/>
      </w:pPr>
      <w:r>
        <w:rPr>
          <w:b/>
          <w:bCs/>
          <w:i/>
          <w:iCs/>
          <w:color w:val="000000"/>
          <w:sz w:val="27"/>
          <w:szCs w:val="27"/>
          <w:u w:val="single"/>
        </w:rPr>
        <w:t>Průběh zápisu</w:t>
      </w:r>
    </w:p>
    <w:p w14:paraId="3EAD24B6" w14:textId="02BCDBEB" w:rsidR="00D308D8" w:rsidRDefault="00213C23">
      <w:pPr>
        <w:spacing w:beforeAutospacing="1" w:afterAutospacing="1"/>
      </w:pPr>
      <w:r>
        <w:t xml:space="preserve">Zápis </w:t>
      </w:r>
      <w:r w:rsidR="00D402D3">
        <w:t xml:space="preserve">se </w:t>
      </w:r>
      <w:r>
        <w:t xml:space="preserve">bude skládat z části formální – podání žádosti o přijetí k povinné školní </w:t>
      </w:r>
      <w:proofErr w:type="gramStart"/>
      <w:r>
        <w:t>docházce</w:t>
      </w:r>
      <w:r w:rsidR="00747C93">
        <w:t xml:space="preserve"> -</w:t>
      </w:r>
      <w:r w:rsidR="00627C28">
        <w:t xml:space="preserve"> </w:t>
      </w:r>
      <w:r w:rsidR="00025D02">
        <w:t>a</w:t>
      </w:r>
      <w:proofErr w:type="gramEnd"/>
      <w:r w:rsidR="00627C28">
        <w:t xml:space="preserve"> části</w:t>
      </w:r>
      <w:r>
        <w:t xml:space="preserve"> motivační</w:t>
      </w:r>
      <w:r w:rsidR="00627C28">
        <w:t>.</w:t>
      </w:r>
    </w:p>
    <w:p w14:paraId="31B03214" w14:textId="565D5149" w:rsidR="00747C93" w:rsidRPr="0051290A" w:rsidRDefault="00747C93" w:rsidP="00747C93">
      <w:pPr>
        <w:spacing w:before="100" w:beforeAutospacing="1" w:after="100" w:afterAutospacing="1"/>
      </w:pPr>
      <w:r w:rsidRPr="0051290A">
        <w:t>Po příchodu do školy se Vás ujmou pedagogové – zapisovatelé, kteří Vám pomohou vyplnit žádost o přijetí dítěte. Žádost se vyplňuje ve třídě určené k zápisu. Mezitím dítě absolvuje „pohádkové putování“ s učitelem, během kterého bude plnit zábavné úkoly. Přitom učitel pozoruje chování dítěte, jeho samostatnost, schopnost plnit zadané instrukce, koncentraci pozornosti, řečové schopnosti a jiné. Po splnění úkolů čeká na děti malá odměna.</w:t>
      </w:r>
      <w:r w:rsidR="00982D3E">
        <w:t xml:space="preserve"> „Pohádkové putování“ trvá cca 20 minut.</w:t>
      </w:r>
    </w:p>
    <w:p w14:paraId="5276D497" w14:textId="01065636" w:rsidR="00D308D8" w:rsidRDefault="00D402D3" w:rsidP="00D402D3">
      <w:pPr>
        <w:spacing w:beforeAutospacing="1" w:afterAutospacing="1"/>
      </w:pPr>
      <w:r>
        <w:lastRenderedPageBreak/>
        <w:t xml:space="preserve">Pokud by si zákonní zástupci chtěli Žádost o přijetí přinést vyplněnou již k zápisu, je možné tiskopis stáhnout z našich </w:t>
      </w:r>
      <w:r w:rsidR="00213C23">
        <w:rPr>
          <w:b/>
          <w:bCs/>
        </w:rPr>
        <w:t>webových strán</w:t>
      </w:r>
      <w:r>
        <w:rPr>
          <w:b/>
          <w:bCs/>
        </w:rPr>
        <w:t>ek</w:t>
      </w:r>
      <w:r w:rsidR="00213C23">
        <w:rPr>
          <w:b/>
          <w:bCs/>
        </w:rPr>
        <w:t xml:space="preserve"> školy: </w:t>
      </w:r>
      <w:hyperlink r:id="rId7" w:history="1">
        <w:r w:rsidR="00BE3DFC" w:rsidRPr="00A16F0D">
          <w:rPr>
            <w:rStyle w:val="Hypertextovodkaz"/>
            <w:b/>
            <w:bCs/>
          </w:rPr>
          <w:t>https://www.zszeleznice.cz/dokumenty/zapis-do-1-rocniku/</w:t>
        </w:r>
      </w:hyperlink>
    </w:p>
    <w:p w14:paraId="4385D13D" w14:textId="268499DB" w:rsidR="00D308D8" w:rsidRDefault="0081193A">
      <w:pPr>
        <w:pStyle w:val="Zkladntext"/>
        <w:widowControl w:val="0"/>
        <w:spacing w:after="0" w:line="240" w:lineRule="auto"/>
      </w:pPr>
      <w:r w:rsidRPr="00D402D3">
        <w:rPr>
          <w:b/>
          <w:bCs/>
        </w:rPr>
        <w:t>K žádosti o přijetí př</w:t>
      </w:r>
      <w:r w:rsidR="00D402D3" w:rsidRPr="00D402D3">
        <w:rPr>
          <w:b/>
          <w:bCs/>
        </w:rPr>
        <w:t>ed</w:t>
      </w:r>
      <w:r w:rsidRPr="00D402D3">
        <w:rPr>
          <w:b/>
          <w:bCs/>
        </w:rPr>
        <w:t>loží zákonný zástupce rodn</w:t>
      </w:r>
      <w:r w:rsidR="00D402D3" w:rsidRPr="00D402D3">
        <w:rPr>
          <w:b/>
          <w:bCs/>
        </w:rPr>
        <w:t>ý</w:t>
      </w:r>
      <w:r w:rsidRPr="00D402D3">
        <w:rPr>
          <w:b/>
          <w:bCs/>
        </w:rPr>
        <w:t xml:space="preserve"> list dítěte</w:t>
      </w:r>
      <w:r w:rsidR="00D402D3" w:rsidRPr="00D402D3">
        <w:rPr>
          <w:b/>
          <w:bCs/>
        </w:rPr>
        <w:t xml:space="preserve"> a svůj občanský průkaz</w:t>
      </w:r>
      <w:r w:rsidRPr="00D402D3">
        <w:rPr>
          <w:b/>
          <w:bCs/>
        </w:rPr>
        <w:t>.</w:t>
      </w:r>
      <w:r w:rsidR="00D402D3">
        <w:t xml:space="preserve"> V případě cizinců je to pas.</w:t>
      </w:r>
      <w:r>
        <w:t xml:space="preserve"> </w:t>
      </w:r>
      <w:r w:rsidR="00213C23">
        <w:t>Zastupuje-li dítě jiná osoba než jeho zákonný zástupce, je zároveň podstatné, aby doložila své oprávnění dítě zastupovat (fotokopií rozsudku).</w:t>
      </w:r>
    </w:p>
    <w:p w14:paraId="7FB8F316" w14:textId="77777777" w:rsidR="00D308D8" w:rsidRDefault="00213C23">
      <w:pPr>
        <w:spacing w:before="166" w:after="166"/>
      </w:pPr>
      <w:r>
        <w:t>Do 30 dnů od podání žádosti o přijetí rozhodne ředitelka školy o přijetí nebo nepřijetí dítěte k základnímu vzdělávání.</w:t>
      </w:r>
    </w:p>
    <w:p w14:paraId="7552A2B4" w14:textId="1FC9BE75" w:rsidR="00D308D8" w:rsidRDefault="00213C23">
      <w:r>
        <w:t>O přijetí dítěte informujeme zákonné zástupce zveřejněním seznamu přijatých dětí na přístupném místě ve škole (hlavní dveře školy) a na webových stránkách školy. Za tímto účelem obdrží každý rodič registrační číslo, pod kterým bude d</w:t>
      </w:r>
      <w:r w:rsidR="0081193A">
        <w:t>ítě</w:t>
      </w:r>
      <w:r>
        <w:t xml:space="preserve"> v seznamu evidov</w:t>
      </w:r>
      <w:r w:rsidR="0081193A">
        <w:t>áno</w:t>
      </w:r>
      <w:r>
        <w:t>.</w:t>
      </w:r>
    </w:p>
    <w:p w14:paraId="61996850" w14:textId="678404BC" w:rsidR="00D308D8" w:rsidRDefault="00213C23">
      <w:pPr>
        <w:spacing w:beforeAutospacing="1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Informace pro rodiče, kteří zvažují odklad školní docházky svého dítěte</w:t>
      </w:r>
    </w:p>
    <w:p w14:paraId="4B038899" w14:textId="77777777" w:rsidR="00697B9F" w:rsidRPr="00697B9F" w:rsidRDefault="00697B9F" w:rsidP="00697B9F">
      <w:pPr>
        <w:rPr>
          <w:b/>
          <w:bCs/>
          <w:u w:val="single"/>
        </w:rPr>
      </w:pPr>
      <w:r w:rsidRPr="00697B9F">
        <w:rPr>
          <w:b/>
          <w:bCs/>
          <w:u w:val="single"/>
        </w:rPr>
        <w:t>Pro děti narozené v období od 1. 9. 2019 do 31. 3. 2020</w:t>
      </w:r>
    </w:p>
    <w:p w14:paraId="619C3843" w14:textId="6E7780A2" w:rsidR="00697B9F" w:rsidRDefault="00697B9F" w:rsidP="00697B9F">
      <w:pPr>
        <w:rPr>
          <w:b/>
          <w:bCs/>
        </w:rPr>
      </w:pPr>
      <w:r w:rsidRPr="00B130B1">
        <w:rPr>
          <w:b/>
          <w:bCs/>
        </w:rPr>
        <w:t xml:space="preserve">Pokud dítě z vážných důvodů není připraveno na nástup do základní školy, </w:t>
      </w:r>
      <w:r>
        <w:t>může zákonný zástupce dítěte požádat ředitelství školy o odklad povinné školní docházky o jeden rok. </w:t>
      </w:r>
      <w:r w:rsidRPr="00697B9F">
        <w:t>Žádost o odklad povinné školní docházky se podává písemně v době zápisu do 1. ročníku ZŠ,</w:t>
      </w:r>
      <w:r>
        <w:rPr>
          <w:b/>
          <w:bCs/>
        </w:rPr>
        <w:t xml:space="preserve"> </w:t>
      </w:r>
      <w:r>
        <w:t>tedy 10. 2. 2026.</w:t>
      </w:r>
      <w:r>
        <w:rPr>
          <w:b/>
          <w:bCs/>
        </w:rPr>
        <w:t xml:space="preserve"> </w:t>
      </w:r>
      <w:r w:rsidRPr="00B130B1">
        <w:rPr>
          <w:b/>
          <w:bCs/>
        </w:rPr>
        <w:t>Odklad lze udělit, pokud zdravotní stav dítěte dlouhodobě neumožňuje jeho účast ve vyučování</w:t>
      </w:r>
      <w:r>
        <w:rPr>
          <w:b/>
          <w:bCs/>
        </w:rPr>
        <w:t>.</w:t>
      </w:r>
      <w:r w:rsidRPr="00697B9F">
        <w:rPr>
          <w:b/>
          <w:bCs/>
        </w:rPr>
        <w:t xml:space="preserve"> </w:t>
      </w:r>
      <w:r>
        <w:rPr>
          <w:b/>
          <w:bCs/>
        </w:rPr>
        <w:t xml:space="preserve">Součástí žádosti jsou doporučující posouzení příslušného školského poradenského zařízení </w:t>
      </w:r>
      <w:r>
        <w:t>(pedagogicko-psychologická poradna, speciálně pedagogické centrum)</w:t>
      </w:r>
      <w:r>
        <w:rPr>
          <w:b/>
          <w:bCs/>
        </w:rPr>
        <w:t xml:space="preserve"> a </w:t>
      </w:r>
      <w:r w:rsidRPr="00697B9F">
        <w:rPr>
          <w:b/>
          <w:bCs/>
        </w:rPr>
        <w:t xml:space="preserve">doporučující posouzení lékaře nebo klinického psychologa </w:t>
      </w:r>
      <w:r w:rsidRPr="00697B9F">
        <w:t xml:space="preserve">(posouzení </w:t>
      </w:r>
      <w:r w:rsidRPr="00697B9F">
        <w:rPr>
          <w:u w:val="single"/>
        </w:rPr>
        <w:t>nemůže</w:t>
      </w:r>
      <w:r w:rsidRPr="00697B9F">
        <w:t xml:space="preserve"> vydat praktický lékař pro děti a dorost ani pediatr).</w:t>
      </w:r>
    </w:p>
    <w:p w14:paraId="1A8153C6" w14:textId="77777777" w:rsidR="00697B9F" w:rsidRDefault="00697B9F" w:rsidP="00697B9F">
      <w:pPr>
        <w:rPr>
          <w:b/>
          <w:bCs/>
          <w:u w:val="single"/>
        </w:rPr>
      </w:pPr>
    </w:p>
    <w:p w14:paraId="1CA75193" w14:textId="412744A5" w:rsidR="00697B9F" w:rsidRPr="00697B9F" w:rsidRDefault="00B130B1" w:rsidP="00697B9F">
      <w:pPr>
        <w:rPr>
          <w:b/>
          <w:bCs/>
          <w:u w:val="single"/>
        </w:rPr>
      </w:pPr>
      <w:r w:rsidRPr="00697B9F">
        <w:rPr>
          <w:b/>
          <w:bCs/>
          <w:u w:val="single"/>
        </w:rPr>
        <w:t xml:space="preserve">Pro děti narozené v období od 1. 4. do 31. 8. 2020 </w:t>
      </w:r>
    </w:p>
    <w:p w14:paraId="5543B946" w14:textId="45530303" w:rsidR="00D308D8" w:rsidRDefault="00213C23" w:rsidP="00697B9F">
      <w:r>
        <w:t>Pokud dítě není pro zahájení školní docházky dosud přiměřeně tělesně nebo duševně vyspělé, může zákonný zástupce dítěte požádat ředitelství školy o odklad povinné školní docházky o jeden rok. Žádost musí podat písemně, a to v době zápisu dítěte k povinné školní docházce</w:t>
      </w:r>
      <w:r w:rsidR="00D402D3">
        <w:t>, tedy 1</w:t>
      </w:r>
      <w:r w:rsidR="00B130B1">
        <w:t>0</w:t>
      </w:r>
      <w:r w:rsidR="00D402D3">
        <w:t xml:space="preserve">. </w:t>
      </w:r>
      <w:r w:rsidR="00B130B1">
        <w:t>2</w:t>
      </w:r>
      <w:r w:rsidR="00D402D3">
        <w:t>. 202</w:t>
      </w:r>
      <w:r w:rsidR="00B130B1">
        <w:t>6</w:t>
      </w:r>
      <w:r w:rsidR="00D402D3">
        <w:t>.</w:t>
      </w:r>
      <w:r>
        <w:t xml:space="preserve"> </w:t>
      </w:r>
      <w:r>
        <w:rPr>
          <w:b/>
          <w:bCs/>
        </w:rPr>
        <w:t xml:space="preserve">Součástí žádosti jsou doporučující posouzení příslušného školského poradenského zařízení </w:t>
      </w:r>
      <w:r>
        <w:t>(pedagogicko-psychologická poradna, speciálně pedagogické centrum)</w:t>
      </w:r>
      <w:r>
        <w:rPr>
          <w:b/>
          <w:bCs/>
        </w:rPr>
        <w:t xml:space="preserve"> a lékaře nebo klinického psychologa.</w:t>
      </w:r>
    </w:p>
    <w:p w14:paraId="2227A812" w14:textId="7C3FFE8C" w:rsidR="00D308D8" w:rsidRDefault="00213C23" w:rsidP="00B130B1">
      <w:pPr>
        <w:spacing w:beforeAutospacing="1" w:afterAutospacing="1"/>
      </w:pPr>
      <w:r>
        <w:rPr>
          <w:b/>
          <w:bCs/>
        </w:rPr>
        <w:t>Zajistěte si prosím vyšetření Vašeho dítěte s předstihem.</w:t>
      </w:r>
    </w:p>
    <w:p w14:paraId="494CBBCB" w14:textId="33901F30" w:rsidR="0078783C" w:rsidRDefault="00213C23" w:rsidP="009D20F8">
      <w:pPr>
        <w:spacing w:beforeAutospacing="1" w:afterAutospacing="1"/>
      </w:pPr>
      <w:r>
        <w:t xml:space="preserve">V PPP a SPC KHK, pracoviště Jičín – telefonicky: 493 533 505, </w:t>
      </w:r>
      <w:r w:rsidR="00025D02">
        <w:t xml:space="preserve">733 544 134 </w:t>
      </w:r>
      <w:r>
        <w:t xml:space="preserve">nebo </w:t>
      </w:r>
      <w:r w:rsidR="0078783C">
        <w:t xml:space="preserve">pomocí on-line formuláře zde: </w:t>
      </w:r>
      <w:hyperlink r:id="rId8" w:anchor="online" w:history="1">
        <w:r w:rsidR="0078783C" w:rsidRPr="00CC1DF6">
          <w:rPr>
            <w:rStyle w:val="Hypertextovodkaz"/>
          </w:rPr>
          <w:t>https://www.poradenstvikhk.cz/ppp/ppp-jicin/#online</w:t>
        </w:r>
      </w:hyperlink>
    </w:p>
    <w:p w14:paraId="6F615B15" w14:textId="135ABF10" w:rsidR="0081193A" w:rsidRPr="005C19FB" w:rsidRDefault="005C19FB" w:rsidP="009D20F8">
      <w:pPr>
        <w:spacing w:beforeAutospacing="1" w:afterAutospacing="1"/>
        <w:rPr>
          <w:rStyle w:val="Siln"/>
          <w:rFonts w:eastAsiaTheme="majorEastAsia"/>
          <w:b w:val="0"/>
          <w:bCs w:val="0"/>
        </w:rPr>
      </w:pPr>
      <w:r w:rsidRPr="00634B36">
        <w:rPr>
          <w:rStyle w:val="Siln"/>
          <w:rFonts w:eastAsiaTheme="majorEastAsia"/>
          <w:b w:val="0"/>
          <w:bCs w:val="0"/>
        </w:rPr>
        <w:t xml:space="preserve">Je-li Vašemu dítěti doporučen </w:t>
      </w:r>
      <w:r w:rsidR="00634B36" w:rsidRPr="00634B36">
        <w:rPr>
          <w:rStyle w:val="Siln"/>
          <w:rFonts w:eastAsiaTheme="majorEastAsia"/>
          <w:b w:val="0"/>
          <w:bCs w:val="0"/>
        </w:rPr>
        <w:t xml:space="preserve">z PPP (SPC) a od lékaře </w:t>
      </w:r>
      <w:r w:rsidRPr="00634B36">
        <w:rPr>
          <w:rStyle w:val="Siln"/>
          <w:rFonts w:eastAsiaTheme="majorEastAsia"/>
          <w:b w:val="0"/>
          <w:bCs w:val="0"/>
        </w:rPr>
        <w:t>odklad povinné školní docházky,</w:t>
      </w:r>
      <w:r w:rsidR="00634B36" w:rsidRPr="00634B36">
        <w:rPr>
          <w:rStyle w:val="Siln"/>
          <w:rFonts w:eastAsiaTheme="majorEastAsia"/>
          <w:b w:val="0"/>
          <w:bCs w:val="0"/>
        </w:rPr>
        <w:t xml:space="preserve"> podejte</w:t>
      </w:r>
      <w:r w:rsidRPr="00634B36">
        <w:rPr>
          <w:rStyle w:val="Siln"/>
          <w:rFonts w:eastAsiaTheme="majorEastAsia"/>
          <w:b w:val="0"/>
          <w:bCs w:val="0"/>
        </w:rPr>
        <w:t xml:space="preserve"> Žádost o odklad</w:t>
      </w:r>
      <w:r w:rsidR="00D84D91">
        <w:rPr>
          <w:rStyle w:val="Siln"/>
          <w:rFonts w:eastAsiaTheme="majorEastAsia"/>
          <w:b w:val="0"/>
          <w:bCs w:val="0"/>
        </w:rPr>
        <w:t xml:space="preserve"> </w:t>
      </w:r>
      <w:r w:rsidR="00D84D91" w:rsidRPr="005C19FB">
        <w:rPr>
          <w:rStyle w:val="Siln"/>
          <w:rFonts w:eastAsiaTheme="majorEastAsia"/>
          <w:b w:val="0"/>
          <w:bCs w:val="0"/>
        </w:rPr>
        <w:t>i Žádost o přijetí</w:t>
      </w:r>
      <w:r w:rsidR="00D84D91">
        <w:rPr>
          <w:rStyle w:val="Siln"/>
          <w:rFonts w:eastAsiaTheme="majorEastAsia"/>
          <w:b w:val="0"/>
          <w:bCs w:val="0"/>
        </w:rPr>
        <w:t xml:space="preserve"> (splníte tím legislativní podmínku přihlásit dítě k povinné školní docházce)</w:t>
      </w:r>
      <w:r w:rsidR="00634B36" w:rsidRPr="00634B36">
        <w:rPr>
          <w:rStyle w:val="Siln"/>
          <w:rFonts w:eastAsiaTheme="majorEastAsia"/>
          <w:b w:val="0"/>
          <w:bCs w:val="0"/>
        </w:rPr>
        <w:t>.</w:t>
      </w:r>
      <w:r>
        <w:t xml:space="preserve"> </w:t>
      </w:r>
      <w:r w:rsidR="00213C23">
        <w:t xml:space="preserve">Pokud posouzení od školského poradenského zařízení či od lékaře v době zápisu </w:t>
      </w:r>
      <w:r w:rsidR="00634B36">
        <w:t xml:space="preserve">ještě </w:t>
      </w:r>
      <w:r w:rsidR="00213C23">
        <w:t xml:space="preserve">mít nebudete, podejte </w:t>
      </w:r>
      <w:r w:rsidR="0081193A">
        <w:t>Ž</w:t>
      </w:r>
      <w:r w:rsidR="00213C23">
        <w:t xml:space="preserve">ádost o odklad </w:t>
      </w:r>
      <w:r w:rsidR="0081193A" w:rsidRPr="005C19FB">
        <w:rPr>
          <w:rStyle w:val="Siln"/>
          <w:rFonts w:eastAsiaTheme="majorEastAsia"/>
          <w:b w:val="0"/>
          <w:bCs w:val="0"/>
        </w:rPr>
        <w:t>(k dodání příloh budete vyzváni) i Žádost o přijetí (pro případ, že by Vám odklad nebyl doporučen).</w:t>
      </w:r>
    </w:p>
    <w:p w14:paraId="2A45B3EE" w14:textId="77777777" w:rsidR="00D308D8" w:rsidRDefault="00213C23">
      <w:pPr>
        <w:spacing w:beforeAutospacing="1" w:afterAutospacing="1"/>
        <w:outlineLvl w:val="2"/>
      </w:pPr>
      <w:r>
        <w:rPr>
          <w:b/>
          <w:bCs/>
          <w:i/>
          <w:iCs/>
          <w:color w:val="000000"/>
          <w:sz w:val="27"/>
          <w:szCs w:val="27"/>
          <w:u w:val="single"/>
        </w:rPr>
        <w:t>Podmínky přijetí dětí mladších</w:t>
      </w:r>
      <w:r>
        <w:rPr>
          <w:b/>
          <w:bCs/>
          <w:i/>
          <w:iCs/>
          <w:sz w:val="27"/>
          <w:szCs w:val="27"/>
          <w:u w:val="single"/>
        </w:rPr>
        <w:t xml:space="preserve"> </w:t>
      </w:r>
    </w:p>
    <w:p w14:paraId="4F14732C" w14:textId="77777777" w:rsidR="00D308D8" w:rsidRDefault="00213C23">
      <w:pPr>
        <w:spacing w:beforeAutospacing="1" w:afterAutospacing="1"/>
      </w:pPr>
      <w:r>
        <w:t>Dítě, které dosáhne šestého roku věku v době od září do konce června příslušného školního roku, může být přijato k plnění povinné školní docházky již v tomto školním roce, je-li přiměřeně tělesně i duševně vyspělé a požádá-li o to jeho zákonný zástupce.</w:t>
      </w:r>
    </w:p>
    <w:p w14:paraId="5E934449" w14:textId="77777777" w:rsidR="00D308D8" w:rsidRDefault="00213C23">
      <w:pPr>
        <w:spacing w:beforeAutospacing="1" w:afterAutospacing="1"/>
      </w:pPr>
      <w:r>
        <w:lastRenderedPageBreak/>
        <w:t>Podmínkou přijetí dítěte narozeného v období od září do konce prosince je také doporučující vyjádření školského poradenského zařízení, podmínkou přijetí dítěte narozeného od ledna do konce června doporučující vyjádření školského poradenského zařízení a odborného lékaře, která k žádosti přiloží zákonný zástupce.</w:t>
      </w:r>
    </w:p>
    <w:p w14:paraId="52AF9489" w14:textId="1ED34EF5" w:rsidR="00D308D8" w:rsidRDefault="00213C23">
      <w:pPr>
        <w:spacing w:beforeAutospacing="1" w:afterAutospacing="1"/>
        <w:rPr>
          <w:rStyle w:val="ListLabel1"/>
        </w:rPr>
      </w:pPr>
      <w:hyperlink r:id="rId9">
        <w:r>
          <w:rPr>
            <w:rStyle w:val="ListLabel1"/>
          </w:rPr>
          <w:t>Jak můžete pomoci svým dětem před vstupem do školy</w:t>
        </w:r>
      </w:hyperlink>
      <w:r w:rsidR="00E85060">
        <w:rPr>
          <w:rStyle w:val="ListLabel1"/>
        </w:rPr>
        <w:t xml:space="preserve"> - </w:t>
      </w:r>
      <w:hyperlink r:id="rId10" w:history="1">
        <w:r w:rsidR="00E85060" w:rsidRPr="005F7068">
          <w:rPr>
            <w:rStyle w:val="Hypertextovodkaz"/>
          </w:rPr>
          <w:t>https://www.zszeleznice.cz/dokumenty/zapis-do-1-rocniku/</w:t>
        </w:r>
      </w:hyperlink>
    </w:p>
    <w:p w14:paraId="34E23AD0" w14:textId="32CA975C" w:rsidR="00D308D8" w:rsidRDefault="00213C23">
      <w:pPr>
        <w:spacing w:beforeAutospacing="1" w:afterAutospacing="1"/>
      </w:pPr>
      <w:hyperlink r:id="rId11">
        <w:r>
          <w:rPr>
            <w:rStyle w:val="ListLabel1"/>
          </w:rPr>
          <w:t>Desatero pro rodiče</w:t>
        </w:r>
      </w:hyperlink>
      <w:r w:rsidR="00E85060">
        <w:rPr>
          <w:rStyle w:val="ListLabel1"/>
        </w:rPr>
        <w:t xml:space="preserve"> - </w:t>
      </w:r>
      <w:r w:rsidR="00E85060" w:rsidRPr="00E85060">
        <w:rPr>
          <w:rStyle w:val="ListLabel1"/>
        </w:rPr>
        <w:t>https://www.zszeleznice.cz/dokumenty/zapis-do-1-rocniku/</w:t>
      </w:r>
    </w:p>
    <w:sectPr w:rsidR="00D308D8" w:rsidSect="009F442D">
      <w:pgSz w:w="11906" w:h="16838"/>
      <w:pgMar w:top="1417" w:right="1417" w:bottom="1135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0F196" w14:textId="77777777" w:rsidR="0081193A" w:rsidRDefault="0081193A" w:rsidP="0081193A">
      <w:r>
        <w:separator/>
      </w:r>
    </w:p>
  </w:endnote>
  <w:endnote w:type="continuationSeparator" w:id="0">
    <w:p w14:paraId="31D69178" w14:textId="77777777" w:rsidR="0081193A" w:rsidRDefault="0081193A" w:rsidP="00811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F41EA" w14:textId="77777777" w:rsidR="0081193A" w:rsidRDefault="0081193A" w:rsidP="0081193A">
      <w:r>
        <w:separator/>
      </w:r>
    </w:p>
  </w:footnote>
  <w:footnote w:type="continuationSeparator" w:id="0">
    <w:p w14:paraId="1FA4705B" w14:textId="77777777" w:rsidR="0081193A" w:rsidRDefault="0081193A" w:rsidP="00811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151"/>
    <w:multiLevelType w:val="multilevel"/>
    <w:tmpl w:val="FE3A7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D566CF"/>
    <w:multiLevelType w:val="multilevel"/>
    <w:tmpl w:val="D0F60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D94DE3"/>
    <w:multiLevelType w:val="multilevel"/>
    <w:tmpl w:val="A12801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06A7435"/>
    <w:multiLevelType w:val="multilevel"/>
    <w:tmpl w:val="F17CD50A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b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 w16cid:durableId="1256474085">
    <w:abstractNumId w:val="0"/>
  </w:num>
  <w:num w:numId="2" w16cid:durableId="1694569551">
    <w:abstractNumId w:val="3"/>
  </w:num>
  <w:num w:numId="3" w16cid:durableId="209267028">
    <w:abstractNumId w:val="2"/>
  </w:num>
  <w:num w:numId="4" w16cid:durableId="1314219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D8"/>
    <w:rsid w:val="00025D02"/>
    <w:rsid w:val="00126C4E"/>
    <w:rsid w:val="00213C23"/>
    <w:rsid w:val="00462181"/>
    <w:rsid w:val="00562DEC"/>
    <w:rsid w:val="005C19FB"/>
    <w:rsid w:val="00627C28"/>
    <w:rsid w:val="00634B36"/>
    <w:rsid w:val="00697B9F"/>
    <w:rsid w:val="007466D7"/>
    <w:rsid w:val="00747C93"/>
    <w:rsid w:val="0078783C"/>
    <w:rsid w:val="0081193A"/>
    <w:rsid w:val="0089445E"/>
    <w:rsid w:val="009679E3"/>
    <w:rsid w:val="00982D3E"/>
    <w:rsid w:val="009D20F8"/>
    <w:rsid w:val="009F442D"/>
    <w:rsid w:val="00AA79FF"/>
    <w:rsid w:val="00B130B1"/>
    <w:rsid w:val="00BE3DFC"/>
    <w:rsid w:val="00CD0D7C"/>
    <w:rsid w:val="00D308D8"/>
    <w:rsid w:val="00D402D3"/>
    <w:rsid w:val="00D84D91"/>
    <w:rsid w:val="00E85060"/>
    <w:rsid w:val="00F1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4F6A"/>
  <w15:docId w15:val="{9977287E-6B17-4C50-A8CE-4ECFB0F3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3DCF"/>
    <w:rPr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543DCF"/>
    <w:pPr>
      <w:spacing w:beforeAutospacing="1" w:afterAutospacing="1"/>
      <w:outlineLvl w:val="0"/>
    </w:pPr>
    <w:rPr>
      <w:b/>
      <w:bCs/>
      <w:kern w:val="2"/>
      <w:sz w:val="48"/>
      <w:szCs w:val="4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36ED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36E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36ED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36ED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36ED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36ED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36ED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836ED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qFormat/>
    <w:rsid w:val="00543DCF"/>
    <w:rPr>
      <w:b/>
      <w:bCs/>
      <w:kern w:val="2"/>
      <w:sz w:val="48"/>
      <w:szCs w:val="48"/>
    </w:rPr>
  </w:style>
  <w:style w:type="character" w:customStyle="1" w:styleId="Nadpis2Char">
    <w:name w:val="Nadpis 2 Char"/>
    <w:link w:val="Nadpis2"/>
    <w:semiHidden/>
    <w:qFormat/>
    <w:rsid w:val="00836ED4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link w:val="Nadpis3"/>
    <w:uiPriority w:val="9"/>
    <w:qFormat/>
    <w:rsid w:val="00836ED4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character" w:customStyle="1" w:styleId="Nadpis4Char">
    <w:name w:val="Nadpis 4 Char"/>
    <w:link w:val="Nadpis4"/>
    <w:semiHidden/>
    <w:qFormat/>
    <w:rsid w:val="00836ED4"/>
    <w:rPr>
      <w:rFonts w:asciiTheme="minorHAnsi" w:eastAsiaTheme="minorEastAsia" w:hAnsiTheme="minorHAnsi" w:cstheme="minorBidi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semiHidden/>
    <w:qFormat/>
    <w:rsid w:val="00836ED4"/>
    <w:rPr>
      <w:rFonts w:asciiTheme="minorHAnsi" w:eastAsiaTheme="minorEastAsia" w:hAnsiTheme="minorHAnsi" w:cstheme="minorBidi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semiHidden/>
    <w:qFormat/>
    <w:rsid w:val="00836ED4"/>
    <w:rPr>
      <w:rFonts w:asciiTheme="minorHAnsi" w:eastAsiaTheme="minorEastAsia" w:hAnsiTheme="minorHAnsi" w:cstheme="minorBidi"/>
      <w:b/>
      <w:bCs/>
      <w:sz w:val="22"/>
      <w:szCs w:val="22"/>
      <w:lang w:eastAsia="cs-CZ"/>
    </w:rPr>
  </w:style>
  <w:style w:type="character" w:customStyle="1" w:styleId="Nadpis7Char">
    <w:name w:val="Nadpis 7 Char"/>
    <w:link w:val="Nadpis7"/>
    <w:semiHidden/>
    <w:qFormat/>
    <w:rsid w:val="00836ED4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Nadpis8Char">
    <w:name w:val="Nadpis 8 Char"/>
    <w:link w:val="Nadpis8"/>
    <w:semiHidden/>
    <w:qFormat/>
    <w:rsid w:val="00836ED4"/>
    <w:rPr>
      <w:rFonts w:asciiTheme="minorHAnsi" w:eastAsiaTheme="minorEastAsia" w:hAnsiTheme="minorHAnsi" w:cstheme="minorBidi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semiHidden/>
    <w:qFormat/>
    <w:rsid w:val="00836ED4"/>
    <w:rPr>
      <w:rFonts w:asciiTheme="majorHAnsi" w:eastAsiaTheme="majorEastAsia" w:hAnsiTheme="majorHAnsi" w:cstheme="majorBidi"/>
      <w:sz w:val="22"/>
      <w:szCs w:val="22"/>
      <w:lang w:eastAsia="cs-CZ"/>
    </w:rPr>
  </w:style>
  <w:style w:type="character" w:customStyle="1" w:styleId="NzevChar">
    <w:name w:val="Název Char"/>
    <w:link w:val="Nzev"/>
    <w:qFormat/>
    <w:rsid w:val="00836ED4"/>
    <w:rPr>
      <w:rFonts w:asciiTheme="majorHAnsi" w:eastAsiaTheme="majorEastAsia" w:hAnsiTheme="majorHAnsi" w:cstheme="majorBidi"/>
      <w:b/>
      <w:bCs/>
      <w:kern w:val="2"/>
      <w:sz w:val="32"/>
      <w:szCs w:val="32"/>
      <w:lang w:eastAsia="cs-CZ"/>
    </w:rPr>
  </w:style>
  <w:style w:type="character" w:customStyle="1" w:styleId="PodnadpisChar">
    <w:name w:val="Podnadpis Char"/>
    <w:link w:val="Podnadpis"/>
    <w:qFormat/>
    <w:rsid w:val="00836ED4"/>
    <w:rPr>
      <w:rFonts w:asciiTheme="majorHAnsi" w:eastAsiaTheme="majorEastAsia" w:hAnsiTheme="majorHAnsi" w:cstheme="majorBidi"/>
      <w:sz w:val="24"/>
      <w:szCs w:val="24"/>
      <w:lang w:eastAsia="cs-CZ"/>
    </w:rPr>
  </w:style>
  <w:style w:type="character" w:styleId="Siln">
    <w:name w:val="Strong"/>
    <w:uiPriority w:val="22"/>
    <w:qFormat/>
    <w:rsid w:val="00836ED4"/>
    <w:rPr>
      <w:b/>
      <w:bCs/>
    </w:rPr>
  </w:style>
  <w:style w:type="character" w:styleId="Zdraznn">
    <w:name w:val="Emphasis"/>
    <w:uiPriority w:val="20"/>
    <w:qFormat/>
    <w:rsid w:val="00836ED4"/>
    <w:rPr>
      <w:i/>
      <w:iCs/>
    </w:rPr>
  </w:style>
  <w:style w:type="character" w:customStyle="1" w:styleId="BezmezerChar">
    <w:name w:val="Bez mezer Char"/>
    <w:link w:val="Bezmezer"/>
    <w:uiPriority w:val="1"/>
    <w:qFormat/>
    <w:rsid w:val="00836ED4"/>
    <w:rPr>
      <w:sz w:val="24"/>
      <w:szCs w:val="24"/>
      <w:lang w:eastAsia="cs-CZ"/>
    </w:rPr>
  </w:style>
  <w:style w:type="character" w:customStyle="1" w:styleId="CittChar">
    <w:name w:val="Citát Char"/>
    <w:link w:val="Citt"/>
    <w:uiPriority w:val="29"/>
    <w:qFormat/>
    <w:rsid w:val="00836ED4"/>
    <w:rPr>
      <w:i/>
      <w:iCs/>
      <w:color w:val="000000" w:themeColor="text1"/>
      <w:sz w:val="24"/>
      <w:szCs w:val="24"/>
      <w:lang w:eastAsia="cs-CZ"/>
    </w:rPr>
  </w:style>
  <w:style w:type="character" w:customStyle="1" w:styleId="VrazncittChar">
    <w:name w:val="Výrazný citát Char"/>
    <w:link w:val="Vrazncitt"/>
    <w:uiPriority w:val="30"/>
    <w:qFormat/>
    <w:rsid w:val="00836ED4"/>
    <w:rPr>
      <w:b/>
      <w:bCs/>
      <w:i/>
      <w:iCs/>
      <w:color w:val="4F81BD" w:themeColor="accent1"/>
      <w:sz w:val="24"/>
      <w:szCs w:val="24"/>
      <w:lang w:eastAsia="cs-CZ"/>
    </w:rPr>
  </w:style>
  <w:style w:type="character" w:styleId="Zdraznnjemn">
    <w:name w:val="Subtle Emphasis"/>
    <w:uiPriority w:val="19"/>
    <w:qFormat/>
    <w:rsid w:val="00836ED4"/>
    <w:rPr>
      <w:i/>
      <w:iCs/>
      <w:color w:val="808080" w:themeColor="text1" w:themeTint="7F"/>
    </w:rPr>
  </w:style>
  <w:style w:type="character" w:styleId="Zdraznnintenzivn">
    <w:name w:val="Intense Emphasis"/>
    <w:uiPriority w:val="21"/>
    <w:qFormat/>
    <w:rsid w:val="00836ED4"/>
    <w:rPr>
      <w:b/>
      <w:bCs/>
      <w:i/>
      <w:iCs/>
      <w:color w:val="4F81BD" w:themeColor="accent1"/>
    </w:rPr>
  </w:style>
  <w:style w:type="character" w:styleId="Odkazjemn">
    <w:name w:val="Subtle Reference"/>
    <w:uiPriority w:val="31"/>
    <w:qFormat/>
    <w:rsid w:val="00836ED4"/>
    <w:rPr>
      <w:smallCaps/>
      <w:color w:val="C0504D" w:themeColor="accent2"/>
      <w:u w:val="single"/>
    </w:rPr>
  </w:style>
  <w:style w:type="character" w:styleId="Odkazintenzivn">
    <w:name w:val="Intense Reference"/>
    <w:uiPriority w:val="32"/>
    <w:qFormat/>
    <w:rsid w:val="00836ED4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uiPriority w:val="33"/>
    <w:qFormat/>
    <w:rsid w:val="00836ED4"/>
    <w:rPr>
      <w:b/>
      <w:bCs/>
      <w:smallCaps/>
      <w:spacing w:val="5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51290A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1290A"/>
    <w:rPr>
      <w:rFonts w:ascii="Tahoma" w:hAnsi="Tahoma" w:cs="Tahoma"/>
      <w:sz w:val="16"/>
      <w:szCs w:val="16"/>
      <w:lang w:eastAsia="cs-CZ"/>
    </w:rPr>
  </w:style>
  <w:style w:type="character" w:customStyle="1" w:styleId="ListLabel1">
    <w:name w:val="ListLabel 1"/>
    <w:qFormat/>
    <w:rPr>
      <w:color w:val="0000FF"/>
      <w:u w:val="single"/>
    </w:rPr>
  </w:style>
  <w:style w:type="character" w:customStyle="1" w:styleId="WW8Num2z0">
    <w:name w:val="WW8Num2z0"/>
    <w:qFormat/>
    <w:rPr>
      <w:b/>
      <w:color w:val="000000"/>
      <w:sz w:val="28"/>
      <w:szCs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next w:val="Normln"/>
    <w:semiHidden/>
    <w:unhideWhenUsed/>
    <w:qFormat/>
    <w:rsid w:val="00836ED4"/>
    <w:rPr>
      <w:b/>
      <w:bCs/>
      <w:sz w:val="20"/>
      <w:szCs w:val="20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next w:val="Normln"/>
    <w:link w:val="NzevChar"/>
    <w:qFormat/>
    <w:rsid w:val="00836ED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836ED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paragraph" w:styleId="Bezmezer">
    <w:name w:val="No Spacing"/>
    <w:basedOn w:val="Normln"/>
    <w:link w:val="BezmezerChar"/>
    <w:uiPriority w:val="1"/>
    <w:qFormat/>
    <w:rsid w:val="00836ED4"/>
  </w:style>
  <w:style w:type="paragraph" w:styleId="Odstavecseseznamem">
    <w:name w:val="List Paragraph"/>
    <w:basedOn w:val="Normln"/>
    <w:uiPriority w:val="34"/>
    <w:qFormat/>
    <w:rsid w:val="00836ED4"/>
    <w:pPr>
      <w:ind w:left="708"/>
    </w:pPr>
  </w:style>
  <w:style w:type="paragraph" w:styleId="Citt">
    <w:name w:val="Quote"/>
    <w:basedOn w:val="Normln"/>
    <w:next w:val="Normln"/>
    <w:link w:val="CittChar"/>
    <w:uiPriority w:val="29"/>
    <w:qFormat/>
    <w:rsid w:val="00836ED4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6ED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36ED4"/>
    <w:pPr>
      <w:keepNext/>
      <w:spacing w:before="240" w:beforeAutospacing="0" w:after="60" w:afterAutospacing="0"/>
    </w:pPr>
    <w:rPr>
      <w:rFonts w:asciiTheme="majorHAnsi" w:eastAsiaTheme="majorEastAsia" w:hAnsiTheme="majorHAnsi" w:cstheme="majorBidi"/>
      <w:sz w:val="32"/>
      <w:szCs w:val="32"/>
      <w:lang w:eastAsia="cs-CZ"/>
    </w:rPr>
  </w:style>
  <w:style w:type="paragraph" w:styleId="Normlnweb">
    <w:name w:val="Normal (Web)"/>
    <w:basedOn w:val="Normln"/>
    <w:uiPriority w:val="99"/>
    <w:semiHidden/>
    <w:unhideWhenUsed/>
    <w:qFormat/>
    <w:rsid w:val="0051290A"/>
    <w:pPr>
      <w:spacing w:beforeAutospacing="1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1290A"/>
    <w:rPr>
      <w:rFonts w:ascii="Tahoma" w:hAnsi="Tahoma" w:cs="Tahoma"/>
      <w:sz w:val="16"/>
      <w:szCs w:val="16"/>
    </w:rPr>
  </w:style>
  <w:style w:type="numbering" w:customStyle="1" w:styleId="WW8Num2">
    <w:name w:val="WW8Num2"/>
    <w:qFormat/>
  </w:style>
  <w:style w:type="paragraph" w:styleId="Zhlav">
    <w:name w:val="header"/>
    <w:basedOn w:val="Normln"/>
    <w:link w:val="ZhlavChar"/>
    <w:uiPriority w:val="99"/>
    <w:unhideWhenUsed/>
    <w:rsid w:val="008119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193A"/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119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193A"/>
    <w:rPr>
      <w:sz w:val="24"/>
      <w:szCs w:val="24"/>
      <w:lang w:eastAsia="cs-CZ"/>
    </w:rPr>
  </w:style>
  <w:style w:type="paragraph" w:customStyle="1" w:styleId="default">
    <w:name w:val="default"/>
    <w:basedOn w:val="Normln"/>
    <w:rsid w:val="0081193A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D402D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02D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5D02"/>
    <w:rPr>
      <w:color w:val="800080" w:themeColor="followedHyperlink"/>
      <w:u w:val="single"/>
    </w:rPr>
  </w:style>
  <w:style w:type="paragraph" w:customStyle="1" w:styleId="Default0">
    <w:name w:val="Default"/>
    <w:rsid w:val="00D84D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adenstvikhk.cz/ppp/ppp-jici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zszeleznice.cz/dokumenty/zapis-do-1-rocnik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szeleznice.cz/wp-content/uploads/2018/02/Desatero-pro-rodi&#269;e-1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zszeleznice.cz/dokumenty/zapis-do-1-rocnik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szeleznice.cz/wp-content/uploads/2018/02/Jak-m&#367;&#382;ete-pomoci-sv&#253;m-d&#283;tem-p&#345;ed-vstupem-do-&#353;koly.doc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970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Munzarová</dc:creator>
  <dc:description/>
  <cp:lastModifiedBy>Soňa Munzarová</cp:lastModifiedBy>
  <cp:revision>3</cp:revision>
  <dcterms:created xsi:type="dcterms:W3CDTF">2025-03-05T10:10:00Z</dcterms:created>
  <dcterms:modified xsi:type="dcterms:W3CDTF">2025-12-15T10:15:00Z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