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86" w:rsidRPr="00C03D9C" w:rsidRDefault="00C03D9C" w:rsidP="00C03D9C">
      <w:pPr>
        <w:pStyle w:val="Nadpis1"/>
        <w:spacing w:after="200"/>
        <w:jc w:val="center"/>
        <w:rPr>
          <w:rFonts w:ascii="Arial" w:hAnsi="Arial" w:cs="Arial"/>
          <w:sz w:val="40"/>
          <w:szCs w:val="40"/>
        </w:rPr>
      </w:pPr>
      <w:r w:rsidRPr="00C03D9C">
        <w:rPr>
          <w:rFonts w:ascii="Arial" w:hAnsi="Arial" w:cs="Arial"/>
          <w:sz w:val="40"/>
          <w:szCs w:val="40"/>
        </w:rPr>
        <w:t>Celoroční p</w:t>
      </w:r>
      <w:r w:rsidR="004B1886" w:rsidRPr="00C03D9C">
        <w:rPr>
          <w:rFonts w:ascii="Arial" w:hAnsi="Arial" w:cs="Arial"/>
          <w:sz w:val="40"/>
          <w:szCs w:val="40"/>
        </w:rPr>
        <w:t>lán akcí ve školním roce 2018/2019</w:t>
      </w: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  <w:r w:rsidRPr="00B16AF2">
        <w:rPr>
          <w:rStyle w:val="StylArialKurzva"/>
          <w:rFonts w:eastAsiaTheme="minorEastAsia"/>
        </w:rPr>
        <w:t>září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uvítání prvňáčků 3.9.</w:t>
      </w:r>
    </w:p>
    <w:p w:rsidR="004B1886" w:rsidRDefault="004B1886" w:rsidP="004B188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6. 9. – projekt Český ráj </w:t>
      </w:r>
      <w:r w:rsidR="00C03D9C">
        <w:rPr>
          <w:rFonts w:ascii="Arial" w:hAnsi="Arial" w:cs="Arial"/>
        </w:rPr>
        <w:t>–</w:t>
      </w:r>
      <w:r w:rsidRPr="00B16AF2">
        <w:rPr>
          <w:rFonts w:ascii="Arial" w:hAnsi="Arial" w:cs="Arial"/>
        </w:rPr>
        <w:t xml:space="preserve"> výlety</w:t>
      </w:r>
    </w:p>
    <w:p w:rsidR="00C03D9C" w:rsidRPr="00B16AF2" w:rsidRDefault="00C03D9C" w:rsidP="004B188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7. 9. – zpracování projektu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11. 9. – schůzka rodičů – od 16.00 – 1., 3. a 5. tř.</w:t>
      </w: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  <w:r w:rsidRPr="00B16AF2">
        <w:rPr>
          <w:rStyle w:val="StylArialKurzva"/>
          <w:rFonts w:eastAsiaTheme="minorEastAsia"/>
        </w:rPr>
        <w:t>říjen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9. 10. – návštěva úřadu práce – 9. tř. (</w:t>
      </w:r>
      <w:proofErr w:type="spellStart"/>
      <w:r w:rsidRPr="00B16AF2">
        <w:rPr>
          <w:rFonts w:ascii="Arial" w:hAnsi="Arial" w:cs="Arial"/>
        </w:rPr>
        <w:t>Be</w:t>
      </w:r>
      <w:proofErr w:type="spellEnd"/>
      <w:r w:rsidRPr="00B16AF2">
        <w:rPr>
          <w:rFonts w:ascii="Arial" w:hAnsi="Arial" w:cs="Arial"/>
        </w:rPr>
        <w:t xml:space="preserve">, </w:t>
      </w:r>
      <w:proofErr w:type="gramStart"/>
      <w:r w:rsidRPr="00B16AF2">
        <w:rPr>
          <w:rFonts w:ascii="Arial" w:hAnsi="Arial" w:cs="Arial"/>
        </w:rPr>
        <w:t>Ku</w:t>
      </w:r>
      <w:proofErr w:type="gramEnd"/>
      <w:r w:rsidRPr="00B16AF2">
        <w:rPr>
          <w:rFonts w:ascii="Arial" w:hAnsi="Arial" w:cs="Arial"/>
        </w:rPr>
        <w:t>)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16. 10. – Planetárium HK – 6. +7. tř.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25. 10. – Malý princ – divadlo M. </w:t>
      </w:r>
      <w:proofErr w:type="spellStart"/>
      <w:r w:rsidRPr="00B16AF2">
        <w:rPr>
          <w:rFonts w:ascii="Arial" w:hAnsi="Arial" w:cs="Arial"/>
        </w:rPr>
        <w:t>Novozámské</w:t>
      </w:r>
      <w:proofErr w:type="spellEnd"/>
      <w:r w:rsidRPr="00B16AF2">
        <w:rPr>
          <w:rFonts w:ascii="Arial" w:hAnsi="Arial" w:cs="Arial"/>
        </w:rPr>
        <w:t>, 1. – 5. tř.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25. 10. – 100 let ČR – vystoupení pro veřejnosti (</w:t>
      </w:r>
      <w:proofErr w:type="spellStart"/>
      <w:r w:rsidRPr="00B16AF2">
        <w:rPr>
          <w:rFonts w:ascii="Arial" w:hAnsi="Arial" w:cs="Arial"/>
        </w:rPr>
        <w:t>Ja</w:t>
      </w:r>
      <w:proofErr w:type="spellEnd"/>
      <w:r w:rsidRPr="00B16AF2">
        <w:rPr>
          <w:rFonts w:ascii="Arial" w:hAnsi="Arial" w:cs="Arial"/>
        </w:rPr>
        <w:t>)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Kopidlenský kvíteček</w:t>
      </w: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  <w:r w:rsidRPr="00B16AF2">
        <w:rPr>
          <w:rStyle w:val="StylArialKurzva"/>
          <w:rFonts w:eastAsiaTheme="minorEastAsia"/>
        </w:rPr>
        <w:t>listopad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13. - 16. 11. – turistický kurz (</w:t>
      </w:r>
      <w:proofErr w:type="spellStart"/>
      <w:r w:rsidRPr="00B16AF2">
        <w:rPr>
          <w:rFonts w:ascii="Arial" w:hAnsi="Arial" w:cs="Arial"/>
        </w:rPr>
        <w:t>Be</w:t>
      </w:r>
      <w:proofErr w:type="spellEnd"/>
      <w:r w:rsidRPr="00B16AF2">
        <w:rPr>
          <w:rFonts w:ascii="Arial" w:hAnsi="Arial" w:cs="Arial"/>
        </w:rPr>
        <w:t>)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14. 11. - Běh 17. listopadu v Kopidlně (</w:t>
      </w:r>
      <w:proofErr w:type="spellStart"/>
      <w:r w:rsidRPr="00B16AF2">
        <w:rPr>
          <w:rFonts w:ascii="Arial" w:hAnsi="Arial" w:cs="Arial"/>
        </w:rPr>
        <w:t>Tj</w:t>
      </w:r>
      <w:proofErr w:type="spellEnd"/>
      <w:r w:rsidRPr="00B16AF2">
        <w:rPr>
          <w:rFonts w:ascii="Arial" w:hAnsi="Arial" w:cs="Arial"/>
        </w:rPr>
        <w:t>)</w:t>
      </w:r>
    </w:p>
    <w:p w:rsidR="004B1886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21. 11. – třídní schůzky</w:t>
      </w:r>
    </w:p>
    <w:p w:rsidR="00C03D9C" w:rsidRPr="00B16AF2" w:rsidRDefault="00C03D9C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22. 11. – IQ </w:t>
      </w:r>
      <w:proofErr w:type="spellStart"/>
      <w:r>
        <w:rPr>
          <w:rFonts w:ascii="Arial" w:hAnsi="Arial" w:cs="Arial"/>
        </w:rPr>
        <w:t>Landia</w:t>
      </w:r>
      <w:proofErr w:type="spellEnd"/>
      <w:r>
        <w:rPr>
          <w:rFonts w:ascii="Arial" w:hAnsi="Arial" w:cs="Arial"/>
        </w:rPr>
        <w:t xml:space="preserve"> – 8. + 9. tř. (</w:t>
      </w:r>
      <w:proofErr w:type="spellStart"/>
      <w:r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Ku</w:t>
      </w:r>
      <w:proofErr w:type="gramEnd"/>
      <w:r>
        <w:rPr>
          <w:rFonts w:ascii="Arial" w:hAnsi="Arial" w:cs="Arial"/>
        </w:rPr>
        <w:t>)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návštěva učitelek MŠ v 1. třídě </w:t>
      </w:r>
    </w:p>
    <w:p w:rsidR="004B1886" w:rsidRPr="00B16AF2" w:rsidRDefault="004B1886" w:rsidP="004B1886">
      <w:pPr>
        <w:spacing w:after="200"/>
        <w:rPr>
          <w:rFonts w:ascii="Arial" w:hAnsi="Arial" w:cs="Arial"/>
        </w:rPr>
      </w:pP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  <w:r w:rsidRPr="00B16AF2">
        <w:rPr>
          <w:rStyle w:val="StylArialKurzva"/>
          <w:rFonts w:eastAsiaTheme="minorEastAsia"/>
        </w:rPr>
        <w:t>prosinec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vystoupení pro železnické seniory (</w:t>
      </w:r>
      <w:proofErr w:type="spellStart"/>
      <w:r w:rsidRPr="00B16AF2">
        <w:rPr>
          <w:rFonts w:ascii="Arial" w:hAnsi="Arial" w:cs="Arial"/>
        </w:rPr>
        <w:t>Tj</w:t>
      </w:r>
      <w:proofErr w:type="spellEnd"/>
      <w:r w:rsidRPr="00B16AF2">
        <w:rPr>
          <w:rFonts w:ascii="Arial" w:hAnsi="Arial" w:cs="Arial"/>
        </w:rPr>
        <w:t xml:space="preserve"> + MŠ) 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5. 12. - „ČERT A MIKULÁŠ v ZŠ a MŠ“ (9. tř. </w:t>
      </w:r>
      <w:proofErr w:type="spellStart"/>
      <w:r w:rsidRPr="00B16AF2">
        <w:rPr>
          <w:rFonts w:ascii="Arial" w:hAnsi="Arial" w:cs="Arial"/>
        </w:rPr>
        <w:t>Be</w:t>
      </w:r>
      <w:proofErr w:type="spellEnd"/>
      <w:r w:rsidRPr="00B16AF2">
        <w:rPr>
          <w:rFonts w:ascii="Arial" w:hAnsi="Arial" w:cs="Arial"/>
        </w:rPr>
        <w:t>)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příprava občerstvení na Advent ve škole – projektový den 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6. 12. Advent ve škole – vystoupení žáků + občerstvení pro hosty </w:t>
      </w:r>
    </w:p>
    <w:p w:rsidR="004B1886" w:rsidRPr="00B16AF2" w:rsidRDefault="004B1886" w:rsidP="004B1886">
      <w:pPr>
        <w:spacing w:after="200"/>
        <w:rPr>
          <w:rFonts w:ascii="Arial" w:hAnsi="Arial" w:cs="Arial"/>
        </w:rPr>
      </w:pP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  <w:r w:rsidRPr="00B16AF2">
        <w:rPr>
          <w:rStyle w:val="StylArialKurzva"/>
          <w:rFonts w:eastAsiaTheme="minorEastAsia"/>
        </w:rPr>
        <w:t>leden</w:t>
      </w: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  <w:b w:val="0"/>
          <w:i w:val="0"/>
        </w:rPr>
      </w:pP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  <w:r w:rsidRPr="00B16AF2">
        <w:rPr>
          <w:rStyle w:val="StylArialKurzva"/>
          <w:rFonts w:eastAsiaTheme="minorEastAsia"/>
        </w:rPr>
        <w:lastRenderedPageBreak/>
        <w:t>únor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14. 2. - valentýnská </w:t>
      </w:r>
      <w:proofErr w:type="gramStart"/>
      <w:r w:rsidRPr="00B16AF2">
        <w:rPr>
          <w:rFonts w:ascii="Arial" w:hAnsi="Arial" w:cs="Arial"/>
        </w:rPr>
        <w:t>pošta ( 9. tř</w:t>
      </w:r>
      <w:proofErr w:type="gramEnd"/>
      <w:r w:rsidRPr="00B16AF2">
        <w:rPr>
          <w:rFonts w:ascii="Arial" w:hAnsi="Arial" w:cs="Arial"/>
        </w:rPr>
        <w:t xml:space="preserve">., </w:t>
      </w:r>
      <w:proofErr w:type="spellStart"/>
      <w:r w:rsidRPr="00B16AF2">
        <w:rPr>
          <w:rFonts w:ascii="Arial" w:hAnsi="Arial" w:cs="Arial"/>
        </w:rPr>
        <w:t>Be</w:t>
      </w:r>
      <w:proofErr w:type="spellEnd"/>
      <w:r w:rsidRPr="00B16AF2">
        <w:rPr>
          <w:rFonts w:ascii="Arial" w:hAnsi="Arial" w:cs="Arial"/>
        </w:rPr>
        <w:t>)</w:t>
      </w:r>
    </w:p>
    <w:p w:rsidR="004B1886" w:rsidRPr="00B16AF2" w:rsidRDefault="004B1886" w:rsidP="004B1886">
      <w:pPr>
        <w:spacing w:after="200"/>
        <w:rPr>
          <w:rFonts w:ascii="Arial" w:hAnsi="Arial" w:cs="Arial"/>
        </w:rPr>
      </w:pP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  <w:r w:rsidRPr="00B16AF2">
        <w:rPr>
          <w:rStyle w:val="StylArialKurzva"/>
          <w:rFonts w:eastAsiaTheme="minorEastAsia"/>
        </w:rPr>
        <w:t>březen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výukový projekt Veselé zoubky (1. tř. - </w:t>
      </w:r>
      <w:proofErr w:type="spellStart"/>
      <w:r w:rsidRPr="00B16AF2">
        <w:rPr>
          <w:rFonts w:ascii="Arial" w:hAnsi="Arial" w:cs="Arial"/>
        </w:rPr>
        <w:t>Ny</w:t>
      </w:r>
      <w:proofErr w:type="spellEnd"/>
      <w:r w:rsidRPr="00B16AF2">
        <w:rPr>
          <w:rFonts w:ascii="Arial" w:hAnsi="Arial" w:cs="Arial"/>
        </w:rPr>
        <w:t>)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pasování na čtenáře (1. tř. – </w:t>
      </w:r>
      <w:proofErr w:type="spellStart"/>
      <w:r w:rsidRPr="00B16AF2">
        <w:rPr>
          <w:rFonts w:ascii="Arial" w:hAnsi="Arial" w:cs="Arial"/>
        </w:rPr>
        <w:t>Ny</w:t>
      </w:r>
      <w:proofErr w:type="spellEnd"/>
      <w:r w:rsidRPr="00B16AF2">
        <w:rPr>
          <w:rFonts w:ascii="Arial" w:hAnsi="Arial" w:cs="Arial"/>
        </w:rPr>
        <w:t>)</w:t>
      </w:r>
    </w:p>
    <w:p w:rsidR="004B1886" w:rsidRPr="00B16AF2" w:rsidRDefault="004B1886" w:rsidP="004B1886">
      <w:pPr>
        <w:spacing w:after="200"/>
        <w:rPr>
          <w:rFonts w:ascii="Arial" w:hAnsi="Arial" w:cs="Arial"/>
        </w:rPr>
      </w:pP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  <w:r w:rsidRPr="00B16AF2">
        <w:rPr>
          <w:rStyle w:val="StylArialKurzva"/>
          <w:rFonts w:eastAsiaTheme="minorEastAsia"/>
        </w:rPr>
        <w:t>duben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Style w:val="StylArialKurzva"/>
          <w:rFonts w:eastAsiaTheme="minorEastAsia"/>
          <w:b w:val="0"/>
          <w:i w:val="0"/>
        </w:rPr>
      </w:pPr>
      <w:r w:rsidRPr="00B16AF2">
        <w:rPr>
          <w:rStyle w:val="StylArialKurzva"/>
          <w:rFonts w:eastAsiaTheme="minorEastAsia"/>
          <w:b w:val="0"/>
        </w:rPr>
        <w:t>10. 4. - zápis dětí do 1. ročníku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návštěva v MŠ – </w:t>
      </w:r>
      <w:proofErr w:type="spellStart"/>
      <w:r w:rsidRPr="00B16AF2">
        <w:rPr>
          <w:rFonts w:ascii="Arial" w:hAnsi="Arial" w:cs="Arial"/>
        </w:rPr>
        <w:t>řed</w:t>
      </w:r>
      <w:proofErr w:type="spellEnd"/>
      <w:r w:rsidRPr="00B16AF2">
        <w:rPr>
          <w:rFonts w:ascii="Arial" w:hAnsi="Arial" w:cs="Arial"/>
        </w:rPr>
        <w:t xml:space="preserve">. </w:t>
      </w:r>
      <w:proofErr w:type="spellStart"/>
      <w:r w:rsidRPr="00B16AF2">
        <w:rPr>
          <w:rFonts w:ascii="Arial" w:hAnsi="Arial" w:cs="Arial"/>
        </w:rPr>
        <w:t>šk</w:t>
      </w:r>
      <w:proofErr w:type="spellEnd"/>
      <w:r w:rsidRPr="00B16AF2">
        <w:rPr>
          <w:rFonts w:ascii="Arial" w:hAnsi="Arial" w:cs="Arial"/>
        </w:rPr>
        <w:t xml:space="preserve">. + vyuč. 1. tř. </w:t>
      </w:r>
    </w:p>
    <w:p w:rsidR="004B1886" w:rsidRPr="00B16AF2" w:rsidRDefault="004B1886" w:rsidP="004B1886">
      <w:pPr>
        <w:pStyle w:val="Odstavecseseznamem"/>
        <w:numPr>
          <w:ilvl w:val="0"/>
          <w:numId w:val="1"/>
        </w:numPr>
        <w:tabs>
          <w:tab w:val="left" w:pos="284"/>
        </w:tabs>
        <w:spacing w:after="200"/>
        <w:ind w:left="426" w:hanging="426"/>
        <w:contextualSpacing/>
        <w:rPr>
          <w:rFonts w:ascii="Arial" w:hAnsi="Arial" w:cs="Arial"/>
        </w:rPr>
      </w:pPr>
      <w:r w:rsidRPr="00B16AF2">
        <w:rPr>
          <w:rFonts w:ascii="Arial" w:hAnsi="Arial" w:cs="Arial"/>
        </w:rPr>
        <w:t>24. 4. – třídní schůzky od 16.00hod.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30. 4. - Den Země + Ukliďme Česko – projektový den (Hr)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kurz plavání </w:t>
      </w:r>
      <w:r w:rsidR="003E24C1">
        <w:rPr>
          <w:rFonts w:ascii="Arial" w:hAnsi="Arial" w:cs="Arial"/>
        </w:rPr>
        <w:t>3</w:t>
      </w:r>
      <w:r w:rsidRPr="00B16AF2">
        <w:rPr>
          <w:rFonts w:ascii="Arial" w:hAnsi="Arial" w:cs="Arial"/>
        </w:rPr>
        <w:t xml:space="preserve">. a </w:t>
      </w:r>
      <w:r w:rsidR="003E24C1">
        <w:rPr>
          <w:rFonts w:ascii="Arial" w:hAnsi="Arial" w:cs="Arial"/>
        </w:rPr>
        <w:t>4</w:t>
      </w:r>
      <w:bookmarkStart w:id="0" w:name="_GoBack"/>
      <w:bookmarkEnd w:id="0"/>
      <w:r w:rsidRPr="00B16AF2">
        <w:rPr>
          <w:rFonts w:ascii="Arial" w:hAnsi="Arial" w:cs="Arial"/>
        </w:rPr>
        <w:t>. třída (</w:t>
      </w:r>
      <w:proofErr w:type="gramStart"/>
      <w:r w:rsidRPr="00B16AF2">
        <w:rPr>
          <w:rFonts w:ascii="Arial" w:hAnsi="Arial" w:cs="Arial"/>
        </w:rPr>
        <w:t>26. 4.- 21</w:t>
      </w:r>
      <w:proofErr w:type="gramEnd"/>
      <w:r w:rsidRPr="00B16AF2">
        <w:rPr>
          <w:rFonts w:ascii="Arial" w:hAnsi="Arial" w:cs="Arial"/>
        </w:rPr>
        <w:t xml:space="preserve">. 6. - 7.55 - 9.30, </w:t>
      </w:r>
      <w:proofErr w:type="gramStart"/>
      <w:r w:rsidRPr="00B16AF2">
        <w:rPr>
          <w:rFonts w:ascii="Arial" w:hAnsi="Arial" w:cs="Arial"/>
        </w:rPr>
        <w:t>pá) (</w:t>
      </w:r>
      <w:proofErr w:type="spellStart"/>
      <w:r w:rsidRPr="00B16AF2">
        <w:rPr>
          <w:rFonts w:ascii="Arial" w:hAnsi="Arial" w:cs="Arial"/>
        </w:rPr>
        <w:t>Tj</w:t>
      </w:r>
      <w:proofErr w:type="spellEnd"/>
      <w:proofErr w:type="gramEnd"/>
      <w:r w:rsidRPr="00B16AF2">
        <w:rPr>
          <w:rFonts w:ascii="Arial" w:hAnsi="Arial" w:cs="Arial"/>
        </w:rPr>
        <w:t>, H</w:t>
      </w:r>
      <w:r w:rsidR="003E24C1">
        <w:rPr>
          <w:rFonts w:ascii="Arial" w:hAnsi="Arial" w:cs="Arial"/>
        </w:rPr>
        <w:t>a</w:t>
      </w:r>
      <w:r w:rsidRPr="00B16AF2">
        <w:rPr>
          <w:rFonts w:ascii="Arial" w:hAnsi="Arial" w:cs="Arial"/>
        </w:rPr>
        <w:t xml:space="preserve">) </w:t>
      </w:r>
    </w:p>
    <w:p w:rsidR="004B1886" w:rsidRPr="00B16AF2" w:rsidRDefault="004B1886" w:rsidP="004B1886">
      <w:pPr>
        <w:spacing w:after="200"/>
        <w:rPr>
          <w:rFonts w:ascii="Arial" w:hAnsi="Arial" w:cs="Arial"/>
        </w:rPr>
      </w:pP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  <w:r w:rsidRPr="00B16AF2">
        <w:rPr>
          <w:rStyle w:val="StylArialKurzva"/>
          <w:rFonts w:eastAsiaTheme="minorEastAsia"/>
        </w:rPr>
        <w:t>květen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6. 5. – Kolumbie – zeměpisný pořad 5. – 9. tř. (</w:t>
      </w:r>
      <w:proofErr w:type="spellStart"/>
      <w:r w:rsidRPr="00B16AF2">
        <w:rPr>
          <w:rFonts w:ascii="Arial" w:hAnsi="Arial" w:cs="Arial"/>
        </w:rPr>
        <w:t>Ma</w:t>
      </w:r>
      <w:proofErr w:type="spellEnd"/>
      <w:r w:rsidRPr="00B16AF2">
        <w:rPr>
          <w:rFonts w:ascii="Arial" w:hAnsi="Arial" w:cs="Arial"/>
        </w:rPr>
        <w:t>)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proofErr w:type="spellStart"/>
      <w:r w:rsidRPr="00B16AF2">
        <w:rPr>
          <w:rFonts w:ascii="Arial" w:hAnsi="Arial" w:cs="Arial"/>
        </w:rPr>
        <w:t>Mc</w:t>
      </w:r>
      <w:proofErr w:type="spellEnd"/>
      <w:r w:rsidRPr="00B16AF2">
        <w:rPr>
          <w:rFonts w:ascii="Arial" w:hAnsi="Arial" w:cs="Arial"/>
        </w:rPr>
        <w:t xml:space="preserve"> </w:t>
      </w:r>
      <w:proofErr w:type="spellStart"/>
      <w:r w:rsidRPr="00B16AF2">
        <w:rPr>
          <w:rFonts w:ascii="Arial" w:hAnsi="Arial" w:cs="Arial"/>
        </w:rPr>
        <w:t>Donald´s</w:t>
      </w:r>
      <w:proofErr w:type="spellEnd"/>
      <w:r w:rsidRPr="00B16AF2">
        <w:rPr>
          <w:rFonts w:ascii="Arial" w:hAnsi="Arial" w:cs="Arial"/>
        </w:rPr>
        <w:t xml:space="preserve"> Cup Jičín (</w:t>
      </w:r>
      <w:proofErr w:type="spellStart"/>
      <w:r w:rsidRPr="00B16AF2">
        <w:rPr>
          <w:rFonts w:ascii="Arial" w:hAnsi="Arial" w:cs="Arial"/>
        </w:rPr>
        <w:t>Tj</w:t>
      </w:r>
      <w:proofErr w:type="spellEnd"/>
      <w:r w:rsidRPr="00B16AF2">
        <w:rPr>
          <w:rFonts w:ascii="Arial" w:hAnsi="Arial" w:cs="Arial"/>
        </w:rPr>
        <w:t>)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návštěva předškoláků v ZŠ + ŠD, interaktivní tabule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15. 5. – Sportovní odpoledne  - soutěžní a zábavné odpoledne za účasti rodičů 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netradiční výuka  - žáci 1. – 4. ročníku</w:t>
      </w:r>
    </w:p>
    <w:p w:rsidR="004B1886" w:rsidRPr="00B16AF2" w:rsidRDefault="004B1886" w:rsidP="004B1886">
      <w:pPr>
        <w:spacing w:after="200"/>
        <w:rPr>
          <w:rFonts w:ascii="Arial" w:hAnsi="Arial" w:cs="Arial"/>
        </w:rPr>
      </w:pPr>
    </w:p>
    <w:p w:rsidR="004B1886" w:rsidRPr="00B16AF2" w:rsidRDefault="004B1886" w:rsidP="004B1886">
      <w:pPr>
        <w:spacing w:after="200"/>
        <w:rPr>
          <w:rStyle w:val="StylArialKurzva"/>
          <w:rFonts w:eastAsiaTheme="minorEastAsia"/>
        </w:rPr>
      </w:pPr>
      <w:r w:rsidRPr="00B16AF2">
        <w:rPr>
          <w:rStyle w:val="StylArialKurzva"/>
          <w:rFonts w:eastAsiaTheme="minorEastAsia"/>
        </w:rPr>
        <w:t>červen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třídní výlety 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Den dětí - 1. st. 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</w:pPr>
      <w:r w:rsidRPr="00B16AF2">
        <w:rPr>
          <w:rFonts w:ascii="Arial" w:hAnsi="Arial" w:cs="Arial"/>
        </w:rPr>
        <w:t>Branný den + orientační běh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</w:pPr>
      <w:r w:rsidRPr="00B16AF2">
        <w:rPr>
          <w:rFonts w:ascii="Arial" w:hAnsi="Arial" w:cs="Arial"/>
        </w:rPr>
        <w:t>lanové centrum</w:t>
      </w:r>
    </w:p>
    <w:p w:rsidR="004B1886" w:rsidRPr="00B16AF2" w:rsidRDefault="004B1886" w:rsidP="004B1886">
      <w:pPr>
        <w:spacing w:after="200"/>
        <w:rPr>
          <w:rFonts w:ascii="Arial" w:hAnsi="Arial" w:cs="Arial"/>
        </w:rPr>
      </w:pPr>
    </w:p>
    <w:p w:rsidR="004B1886" w:rsidRPr="00B16AF2" w:rsidRDefault="004B1886" w:rsidP="004B1886">
      <w:pPr>
        <w:spacing w:after="200"/>
      </w:pPr>
      <w:r w:rsidRPr="00B16AF2">
        <w:rPr>
          <w:rStyle w:val="StylArialKurzva"/>
          <w:rFonts w:eastAsiaTheme="minorEastAsia"/>
        </w:rPr>
        <w:t>celoroční</w:t>
      </w:r>
    </w:p>
    <w:p w:rsidR="004B1886" w:rsidRPr="00B16AF2" w:rsidRDefault="004B1886" w:rsidP="004B1886">
      <w:pPr>
        <w:numPr>
          <w:ilvl w:val="0"/>
          <w:numId w:val="1"/>
        </w:numPr>
        <w:tabs>
          <w:tab w:val="left" w:pos="284"/>
        </w:tabs>
        <w:spacing w:after="200"/>
        <w:ind w:left="284" w:hanging="284"/>
      </w:pPr>
      <w:r w:rsidRPr="00B16AF2">
        <w:rPr>
          <w:rFonts w:ascii="Arial" w:hAnsi="Arial" w:cs="Arial"/>
        </w:rPr>
        <w:t>Olympijský víceboj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lastRenderedPageBreak/>
        <w:t xml:space="preserve">sběrové aktivity (papír, víčka, hliník, pomerančová a citronová kůra) 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projekt </w:t>
      </w:r>
      <w:proofErr w:type="spellStart"/>
      <w:r w:rsidRPr="00B16AF2">
        <w:rPr>
          <w:rFonts w:ascii="Arial" w:hAnsi="Arial" w:cs="Arial"/>
        </w:rPr>
        <w:t>Recyklohraní</w:t>
      </w:r>
      <w:proofErr w:type="spellEnd"/>
      <w:r w:rsidRPr="00B16AF2">
        <w:rPr>
          <w:rFonts w:ascii="Arial" w:hAnsi="Arial" w:cs="Arial"/>
        </w:rPr>
        <w:t xml:space="preserve">  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spolupráce s místním </w:t>
      </w:r>
      <w:proofErr w:type="gramStart"/>
      <w:r w:rsidRPr="00B16AF2">
        <w:rPr>
          <w:rFonts w:ascii="Arial" w:hAnsi="Arial" w:cs="Arial"/>
        </w:rPr>
        <w:t>vlastivědným  muzeem</w:t>
      </w:r>
      <w:proofErr w:type="gramEnd"/>
      <w:r w:rsidRPr="00B16AF2">
        <w:rPr>
          <w:rFonts w:ascii="Arial" w:hAnsi="Arial" w:cs="Arial"/>
        </w:rPr>
        <w:t xml:space="preserve">, knihovnou a </w:t>
      </w:r>
      <w:proofErr w:type="spellStart"/>
      <w:r w:rsidRPr="00B16AF2">
        <w:rPr>
          <w:rFonts w:ascii="Arial" w:hAnsi="Arial" w:cs="Arial"/>
        </w:rPr>
        <w:t>MěÚ</w:t>
      </w:r>
      <w:proofErr w:type="spellEnd"/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společné akce s MŠ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další kulturní akce a exkurze – dle aktuální nabídky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práce s talent. </w:t>
      </w:r>
      <w:proofErr w:type="gramStart"/>
      <w:r w:rsidRPr="00B16AF2">
        <w:rPr>
          <w:rFonts w:ascii="Arial" w:hAnsi="Arial" w:cs="Arial"/>
        </w:rPr>
        <w:t>žáky</w:t>
      </w:r>
      <w:proofErr w:type="gramEnd"/>
      <w:r w:rsidRPr="00B16AF2">
        <w:rPr>
          <w:rFonts w:ascii="Arial" w:hAnsi="Arial" w:cs="Arial"/>
        </w:rPr>
        <w:t xml:space="preserve"> - příprava na soutěže a olympiády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příprava žáků na přijímací zkoušky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>práce se zaostávajícími žáky a s žáky po delší absenci: doučování dle potřeby + začlenění žáků při přestupu ze školy s jiným ŠVP</w:t>
      </w:r>
    </w:p>
    <w:p w:rsidR="004B1886" w:rsidRPr="00B16AF2" w:rsidRDefault="004B1886" w:rsidP="004B1886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</w:rPr>
      </w:pPr>
      <w:r w:rsidRPr="00B16AF2">
        <w:rPr>
          <w:rFonts w:ascii="Arial" w:hAnsi="Arial" w:cs="Arial"/>
        </w:rPr>
        <w:t xml:space="preserve">náprava pro žáky s vývojovými poruchami učení a vzdělávání se dle vlastního IVP </w:t>
      </w:r>
    </w:p>
    <w:p w:rsidR="00816F58" w:rsidRDefault="003E24C1"/>
    <w:sectPr w:rsidR="0081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7C3E"/>
    <w:multiLevelType w:val="multilevel"/>
    <w:tmpl w:val="39CE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86"/>
    <w:rsid w:val="00072925"/>
    <w:rsid w:val="00295B6C"/>
    <w:rsid w:val="003E24C1"/>
    <w:rsid w:val="0046688C"/>
    <w:rsid w:val="004B1886"/>
    <w:rsid w:val="00543DCF"/>
    <w:rsid w:val="00836ED4"/>
    <w:rsid w:val="009018CE"/>
    <w:rsid w:val="00976F57"/>
    <w:rsid w:val="00AE2FED"/>
    <w:rsid w:val="00C03D9C"/>
    <w:rsid w:val="00E901E9"/>
    <w:rsid w:val="00E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886"/>
    <w:pPr>
      <w:suppressAutoHyphens/>
    </w:pPr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543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36E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36E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36ED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36E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36ED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36ED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36ED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36ED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3DCF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semiHidden/>
    <w:rsid w:val="00836ED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836ED4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836ED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836ED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836ED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836ED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836ED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836ED4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836ED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6E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36ED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836E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link w:val="Podtitul"/>
    <w:rsid w:val="00836ED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qFormat/>
    <w:rsid w:val="00836ED4"/>
    <w:rPr>
      <w:b/>
      <w:bCs/>
    </w:rPr>
  </w:style>
  <w:style w:type="character" w:styleId="Zvraznn">
    <w:name w:val="Emphasis"/>
    <w:qFormat/>
    <w:rsid w:val="00836ED4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836ED4"/>
  </w:style>
  <w:style w:type="character" w:customStyle="1" w:styleId="BezmezerChar">
    <w:name w:val="Bez mezer Char"/>
    <w:link w:val="Bezmezer"/>
    <w:uiPriority w:val="1"/>
    <w:rsid w:val="00836ED4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6ED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836ED4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836ED4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6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836ED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836ED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836ED4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836ED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836ED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836E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6ED4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cs-CZ"/>
    </w:rPr>
  </w:style>
  <w:style w:type="character" w:customStyle="1" w:styleId="StylArialKurzva">
    <w:name w:val="Styl Arial Kurzíva"/>
    <w:basedOn w:val="Standardnpsmoodstavce"/>
    <w:qFormat/>
    <w:rsid w:val="004B1886"/>
    <w:rPr>
      <w:rFonts w:ascii="Arial" w:hAnsi="Arial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886"/>
    <w:pPr>
      <w:suppressAutoHyphens/>
    </w:pPr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543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36E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36E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36ED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36E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36ED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36ED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36ED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36ED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3DCF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semiHidden/>
    <w:rsid w:val="00836ED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836ED4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836ED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836ED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836ED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836ED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836ED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836ED4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836ED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6E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36ED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836E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link w:val="Podtitul"/>
    <w:rsid w:val="00836ED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qFormat/>
    <w:rsid w:val="00836ED4"/>
    <w:rPr>
      <w:b/>
      <w:bCs/>
    </w:rPr>
  </w:style>
  <w:style w:type="character" w:styleId="Zvraznn">
    <w:name w:val="Emphasis"/>
    <w:qFormat/>
    <w:rsid w:val="00836ED4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836ED4"/>
  </w:style>
  <w:style w:type="character" w:customStyle="1" w:styleId="BezmezerChar">
    <w:name w:val="Bez mezer Char"/>
    <w:link w:val="Bezmezer"/>
    <w:uiPriority w:val="1"/>
    <w:rsid w:val="00836ED4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6ED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836ED4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836ED4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6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836ED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836ED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836ED4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836ED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836ED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836E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6ED4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cs-CZ"/>
    </w:rPr>
  </w:style>
  <w:style w:type="character" w:customStyle="1" w:styleId="StylArialKurzva">
    <w:name w:val="Styl Arial Kurzíva"/>
    <w:basedOn w:val="Standardnpsmoodstavce"/>
    <w:qFormat/>
    <w:rsid w:val="004B1886"/>
    <w:rPr>
      <w:rFonts w:ascii="Arial" w:hAnsi="Arial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Munzarová</dc:creator>
  <cp:lastModifiedBy>Soňa Munzarová</cp:lastModifiedBy>
  <cp:revision>3</cp:revision>
  <dcterms:created xsi:type="dcterms:W3CDTF">2018-09-04T07:24:00Z</dcterms:created>
  <dcterms:modified xsi:type="dcterms:W3CDTF">2018-09-05T11:03:00Z</dcterms:modified>
</cp:coreProperties>
</file>